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5EF59" w14:textId="43E732FD" w:rsidR="00087266" w:rsidRPr="006B698F" w:rsidRDefault="00341CA7" w:rsidP="00087266">
      <w:pPr>
        <w:spacing w:after="160" w:line="259" w:lineRule="auto"/>
        <w:jc w:val="both"/>
        <w:rPr>
          <w:rFonts w:eastAsia="Calibri"/>
          <w:i/>
          <w:color w:val="auto"/>
        </w:rPr>
      </w:pPr>
      <w:r w:rsidRPr="006B698F">
        <w:rPr>
          <w:rFonts w:eastAsia="Calibri"/>
          <w:i/>
          <w:color w:val="auto"/>
        </w:rPr>
        <w:t xml:space="preserve">Usługa </w:t>
      </w:r>
      <w:r w:rsidR="00192612" w:rsidRPr="006B698F">
        <w:rPr>
          <w:rFonts w:eastAsia="Calibri"/>
          <w:i/>
          <w:color w:val="auto"/>
        </w:rPr>
        <w:t>A</w:t>
      </w:r>
      <w:r w:rsidR="00087266" w:rsidRPr="006B698F">
        <w:rPr>
          <w:rFonts w:eastAsia="Calibri"/>
          <w:i/>
          <w:color w:val="auto"/>
        </w:rPr>
        <w:t>systent</w:t>
      </w:r>
      <w:r w:rsidR="00192612" w:rsidRPr="006B698F">
        <w:rPr>
          <w:rFonts w:eastAsia="Calibri"/>
          <w:i/>
          <w:color w:val="auto"/>
        </w:rPr>
        <w:t>a</w:t>
      </w:r>
      <w:r w:rsidR="00087266" w:rsidRPr="006B698F">
        <w:rPr>
          <w:rFonts w:eastAsia="Calibri"/>
          <w:i/>
          <w:color w:val="auto"/>
        </w:rPr>
        <w:t xml:space="preserve"> Seniora realizowan</w:t>
      </w:r>
      <w:r w:rsidR="004106F1">
        <w:rPr>
          <w:rFonts w:eastAsia="Calibri"/>
          <w:i/>
          <w:color w:val="auto"/>
        </w:rPr>
        <w:t>a</w:t>
      </w:r>
      <w:r w:rsidR="00087266" w:rsidRPr="006B698F">
        <w:rPr>
          <w:rFonts w:eastAsia="Calibri"/>
          <w:i/>
          <w:color w:val="auto"/>
        </w:rPr>
        <w:t xml:space="preserve"> przez Gminę </w:t>
      </w:r>
      <w:r w:rsidR="00192612" w:rsidRPr="006B698F">
        <w:rPr>
          <w:rFonts w:eastAsia="Calibri"/>
          <w:i/>
          <w:color w:val="auto"/>
        </w:rPr>
        <w:t>Baranów</w:t>
      </w:r>
      <w:r w:rsidR="00087266" w:rsidRPr="006B698F">
        <w:rPr>
          <w:rFonts w:eastAsia="Calibri"/>
          <w:i/>
          <w:color w:val="auto"/>
        </w:rPr>
        <w:t>/</w:t>
      </w:r>
      <w:r w:rsidR="00192612" w:rsidRPr="006B698F">
        <w:rPr>
          <w:rFonts w:eastAsia="Calibri"/>
          <w:i/>
          <w:color w:val="auto"/>
        </w:rPr>
        <w:t>Gminny</w:t>
      </w:r>
      <w:r w:rsidR="0078020E" w:rsidRPr="006B698F">
        <w:rPr>
          <w:rFonts w:eastAsia="Calibri"/>
          <w:i/>
          <w:color w:val="auto"/>
        </w:rPr>
        <w:t xml:space="preserve"> </w:t>
      </w:r>
      <w:r w:rsidR="00087266" w:rsidRPr="006B698F">
        <w:rPr>
          <w:rFonts w:eastAsia="Calibri"/>
          <w:i/>
          <w:color w:val="auto"/>
        </w:rPr>
        <w:t xml:space="preserve">Ośrodek Pomocy </w:t>
      </w:r>
      <w:r w:rsidR="004106F1">
        <w:rPr>
          <w:rFonts w:eastAsia="Calibri"/>
          <w:i/>
          <w:color w:val="auto"/>
        </w:rPr>
        <w:t>Społecznej w</w:t>
      </w:r>
      <w:r w:rsidR="00087266" w:rsidRPr="006B698F">
        <w:rPr>
          <w:rFonts w:eastAsia="Calibri"/>
          <w:i/>
          <w:color w:val="auto"/>
        </w:rPr>
        <w:t xml:space="preserve"> </w:t>
      </w:r>
      <w:r w:rsidR="0078020E" w:rsidRPr="006B698F">
        <w:rPr>
          <w:rFonts w:eastAsia="Calibri"/>
          <w:i/>
          <w:color w:val="auto"/>
        </w:rPr>
        <w:t>Baranowie</w:t>
      </w:r>
      <w:r w:rsidR="00087266" w:rsidRPr="006B698F">
        <w:rPr>
          <w:rFonts w:eastAsia="Calibri"/>
          <w:i/>
          <w:color w:val="auto"/>
        </w:rPr>
        <w:t xml:space="preserve"> na podstawie umowy o </w:t>
      </w:r>
      <w:r w:rsidR="00C775AA" w:rsidRPr="006B698F">
        <w:rPr>
          <w:rFonts w:eastAsia="Calibri"/>
          <w:i/>
          <w:color w:val="auto"/>
        </w:rPr>
        <w:t>powier</w:t>
      </w:r>
      <w:r w:rsidR="003B70F5" w:rsidRPr="006B698F">
        <w:rPr>
          <w:rFonts w:eastAsia="Calibri"/>
          <w:i/>
          <w:color w:val="auto"/>
        </w:rPr>
        <w:t xml:space="preserve">zenie </w:t>
      </w:r>
      <w:r w:rsidR="00F53AE1">
        <w:rPr>
          <w:rFonts w:eastAsia="Calibri"/>
          <w:i/>
          <w:color w:val="auto"/>
        </w:rPr>
        <w:t>G</w:t>
      </w:r>
      <w:r w:rsidR="003B70F5" w:rsidRPr="006B698F">
        <w:rPr>
          <w:rFonts w:eastAsia="Calibri"/>
          <w:i/>
          <w:color w:val="auto"/>
        </w:rPr>
        <w:t xml:space="preserve">rantu w </w:t>
      </w:r>
      <w:r w:rsidR="000B3E65">
        <w:rPr>
          <w:rFonts w:eastAsia="Calibri"/>
          <w:i/>
          <w:color w:val="auto"/>
        </w:rPr>
        <w:t xml:space="preserve">celu zwiększenia koordynacji i dostępu do usług w środowisku lokalnym dla osób starszych i opiekunów w gminach Województwa Wielkopolskiego </w:t>
      </w:r>
      <w:r w:rsidR="003B70F5" w:rsidRPr="006B698F">
        <w:rPr>
          <w:rFonts w:eastAsia="Calibri"/>
          <w:i/>
          <w:color w:val="auto"/>
        </w:rPr>
        <w:t>realiz</w:t>
      </w:r>
      <w:r w:rsidR="000B3E65">
        <w:rPr>
          <w:rFonts w:eastAsia="Calibri"/>
          <w:i/>
          <w:color w:val="auto"/>
        </w:rPr>
        <w:t>owana w ramach p</w:t>
      </w:r>
      <w:r w:rsidR="003B70F5" w:rsidRPr="006B698F">
        <w:rPr>
          <w:rFonts w:eastAsia="Calibri"/>
          <w:i/>
          <w:color w:val="auto"/>
        </w:rPr>
        <w:t>rojektu</w:t>
      </w:r>
      <w:r w:rsidR="000B3E65">
        <w:rPr>
          <w:rFonts w:eastAsia="Calibri"/>
          <w:i/>
          <w:color w:val="auto"/>
        </w:rPr>
        <w:t xml:space="preserve"> pt.:</w:t>
      </w:r>
      <w:r w:rsidR="003B70F5" w:rsidRPr="006B698F">
        <w:rPr>
          <w:rFonts w:eastAsia="Calibri"/>
          <w:i/>
          <w:color w:val="auto"/>
        </w:rPr>
        <w:t xml:space="preserve"> „Wielkopolskie telecentrum opieki</w:t>
      </w:r>
      <w:r w:rsidR="00AF0816" w:rsidRPr="006B698F">
        <w:rPr>
          <w:rFonts w:eastAsia="Calibri"/>
          <w:i/>
          <w:color w:val="auto"/>
        </w:rPr>
        <w:t>”</w:t>
      </w:r>
      <w:r w:rsidR="00750284" w:rsidRPr="006B698F">
        <w:rPr>
          <w:rFonts w:eastAsia="Calibri"/>
          <w:i/>
          <w:color w:val="auto"/>
        </w:rPr>
        <w:t xml:space="preserve"> </w:t>
      </w:r>
      <w:r w:rsidR="000B3E65">
        <w:rPr>
          <w:rFonts w:eastAsia="Calibri"/>
          <w:i/>
          <w:color w:val="auto"/>
        </w:rPr>
        <w:t xml:space="preserve">w ramach Programu Fundusze Europejskie </w:t>
      </w:r>
      <w:r w:rsidR="0049091A" w:rsidRPr="006B698F">
        <w:rPr>
          <w:rFonts w:eastAsia="Calibri"/>
          <w:i/>
          <w:color w:val="auto"/>
        </w:rPr>
        <w:t xml:space="preserve">dla Wielkopolski </w:t>
      </w:r>
      <w:r w:rsidR="00E413F6" w:rsidRPr="006B698F">
        <w:rPr>
          <w:rFonts w:eastAsia="Calibri"/>
          <w:i/>
          <w:color w:val="auto"/>
        </w:rPr>
        <w:t>2021-2027</w:t>
      </w:r>
      <w:r w:rsidR="000B3E65">
        <w:rPr>
          <w:rFonts w:eastAsia="Calibri"/>
          <w:i/>
          <w:color w:val="auto"/>
        </w:rPr>
        <w:t xml:space="preserve"> (FEW) współfinansowanego ze środków Europejskiego Funduszu </w:t>
      </w:r>
      <w:r w:rsidR="004A409D">
        <w:rPr>
          <w:rFonts w:eastAsia="Calibri"/>
          <w:i/>
          <w:color w:val="auto"/>
        </w:rPr>
        <w:t xml:space="preserve">Społecznego </w:t>
      </w:r>
      <w:r w:rsidR="000B3E65">
        <w:rPr>
          <w:rFonts w:eastAsia="Calibri"/>
          <w:i/>
          <w:color w:val="auto"/>
        </w:rPr>
        <w:t>Plus (EFS+)</w:t>
      </w:r>
    </w:p>
    <w:p w14:paraId="0CEBD492" w14:textId="32C55FF5" w:rsidR="00087266" w:rsidRDefault="00087266" w:rsidP="00087266">
      <w:pPr>
        <w:jc w:val="right"/>
        <w:rPr>
          <w:b/>
          <w:sz w:val="20"/>
          <w:szCs w:val="20"/>
        </w:rPr>
      </w:pPr>
      <w:r w:rsidRPr="000B3E65">
        <w:rPr>
          <w:b/>
          <w:sz w:val="20"/>
          <w:szCs w:val="20"/>
        </w:rPr>
        <w:t xml:space="preserve">Załącznik do Zarządzenia nr </w:t>
      </w:r>
      <w:r w:rsidR="00DD722D">
        <w:rPr>
          <w:b/>
          <w:sz w:val="20"/>
          <w:szCs w:val="20"/>
        </w:rPr>
        <w:t>1</w:t>
      </w:r>
      <w:r w:rsidR="00143C0C">
        <w:rPr>
          <w:b/>
          <w:sz w:val="20"/>
          <w:szCs w:val="20"/>
        </w:rPr>
        <w:t>/</w:t>
      </w:r>
      <w:r w:rsidR="00EB457C" w:rsidRPr="000B3E65">
        <w:rPr>
          <w:b/>
          <w:sz w:val="20"/>
          <w:szCs w:val="20"/>
        </w:rPr>
        <w:t>2026</w:t>
      </w:r>
      <w:r w:rsidRPr="000B3E65">
        <w:rPr>
          <w:b/>
          <w:sz w:val="20"/>
          <w:szCs w:val="20"/>
        </w:rPr>
        <w:t xml:space="preserve"> z dn. </w:t>
      </w:r>
      <w:r w:rsidR="001D1519">
        <w:rPr>
          <w:b/>
          <w:sz w:val="20"/>
          <w:szCs w:val="20"/>
        </w:rPr>
        <w:t>12.01.</w:t>
      </w:r>
      <w:r w:rsidRPr="000B3E65">
        <w:rPr>
          <w:b/>
          <w:sz w:val="20"/>
          <w:szCs w:val="20"/>
        </w:rPr>
        <w:t>20</w:t>
      </w:r>
      <w:r w:rsidR="008C24CE" w:rsidRPr="000B3E65">
        <w:rPr>
          <w:b/>
          <w:sz w:val="20"/>
          <w:szCs w:val="20"/>
        </w:rPr>
        <w:t>26</w:t>
      </w:r>
      <w:r w:rsidRPr="000B3E65">
        <w:rPr>
          <w:b/>
          <w:sz w:val="20"/>
          <w:szCs w:val="20"/>
        </w:rPr>
        <w:t>r.</w:t>
      </w:r>
    </w:p>
    <w:p w14:paraId="0390DA28" w14:textId="77777777" w:rsidR="000B3E65" w:rsidRPr="000B3E65" w:rsidRDefault="000B3E65" w:rsidP="00087266">
      <w:pPr>
        <w:jc w:val="right"/>
        <w:rPr>
          <w:b/>
          <w:sz w:val="20"/>
          <w:szCs w:val="20"/>
        </w:rPr>
      </w:pPr>
    </w:p>
    <w:p w14:paraId="4E469119" w14:textId="3176F82D" w:rsidR="00087266" w:rsidRPr="006B698F" w:rsidRDefault="00087266" w:rsidP="00087266">
      <w:pPr>
        <w:jc w:val="center"/>
        <w:rPr>
          <w:b/>
        </w:rPr>
      </w:pPr>
      <w:r w:rsidRPr="006B698F">
        <w:rPr>
          <w:b/>
        </w:rPr>
        <w:t xml:space="preserve">REGULAMIN </w:t>
      </w:r>
      <w:r w:rsidR="00FA1612" w:rsidRPr="006B698F">
        <w:rPr>
          <w:b/>
        </w:rPr>
        <w:t>KORZYSTANIA Z USŁUG</w:t>
      </w:r>
      <w:r w:rsidRPr="006B698F">
        <w:rPr>
          <w:b/>
        </w:rPr>
        <w:t xml:space="preserve">  </w:t>
      </w:r>
    </w:p>
    <w:p w14:paraId="04393E6F" w14:textId="4A9D37A7" w:rsidR="00087266" w:rsidRPr="006B698F" w:rsidRDefault="007551C8" w:rsidP="00087266">
      <w:pPr>
        <w:jc w:val="center"/>
        <w:rPr>
          <w:b/>
        </w:rPr>
      </w:pPr>
      <w:r w:rsidRPr="006B698F">
        <w:rPr>
          <w:b/>
        </w:rPr>
        <w:t>ASYSTENTA SENIORA</w:t>
      </w:r>
      <w:r w:rsidR="001D1519" w:rsidRPr="001D1519">
        <w:t xml:space="preserve"> </w:t>
      </w:r>
      <w:r w:rsidR="001D1519" w:rsidRPr="001D1519">
        <w:rPr>
          <w:b/>
        </w:rPr>
        <w:t>NA LATA 2026-2028 W GMINIE BARANÓW</w:t>
      </w:r>
    </w:p>
    <w:p w14:paraId="231CCD57" w14:textId="77777777" w:rsidR="00087266" w:rsidRPr="006B698F" w:rsidRDefault="00087266" w:rsidP="00087266">
      <w:pPr>
        <w:jc w:val="both"/>
      </w:pPr>
    </w:p>
    <w:p w14:paraId="22FE521B" w14:textId="77777777" w:rsidR="00087266" w:rsidRPr="006B698F" w:rsidRDefault="00087266" w:rsidP="00087266">
      <w:pPr>
        <w:jc w:val="both"/>
      </w:pPr>
    </w:p>
    <w:p w14:paraId="11A0A4F0" w14:textId="77777777" w:rsidR="00087266" w:rsidRPr="006B698F" w:rsidRDefault="00087266" w:rsidP="00047939">
      <w:pPr>
        <w:rPr>
          <w:b/>
        </w:rPr>
      </w:pPr>
      <w:r w:rsidRPr="006B698F">
        <w:rPr>
          <w:b/>
        </w:rPr>
        <w:t>§1. OBJAŚNIENIE TERMINÓW</w:t>
      </w:r>
    </w:p>
    <w:p w14:paraId="4397786E" w14:textId="77777777" w:rsidR="00047939" w:rsidRPr="006B698F" w:rsidRDefault="00047939" w:rsidP="00047939">
      <w:pPr>
        <w:rPr>
          <w:b/>
        </w:rPr>
      </w:pPr>
    </w:p>
    <w:p w14:paraId="63FFCD33" w14:textId="33BD1215" w:rsidR="00047939" w:rsidRPr="006B698F" w:rsidRDefault="00047939" w:rsidP="00514D8C">
      <w:pPr>
        <w:ind w:left="426"/>
        <w:rPr>
          <w:bCs/>
        </w:rPr>
      </w:pPr>
      <w:r w:rsidRPr="006B698F">
        <w:rPr>
          <w:bCs/>
        </w:rPr>
        <w:t>1.</w:t>
      </w:r>
      <w:r w:rsidRPr="006B698F">
        <w:rPr>
          <w:bCs/>
        </w:rPr>
        <w:tab/>
        <w:t xml:space="preserve">Asystent </w:t>
      </w:r>
      <w:r w:rsidR="00F961FB" w:rsidRPr="006B698F">
        <w:rPr>
          <w:bCs/>
        </w:rPr>
        <w:t xml:space="preserve">seniora </w:t>
      </w:r>
      <w:r w:rsidRPr="006B698F">
        <w:rPr>
          <w:bCs/>
        </w:rPr>
        <w:t>- asystent.</w:t>
      </w:r>
    </w:p>
    <w:p w14:paraId="677012A3" w14:textId="77777777" w:rsidR="00047939" w:rsidRPr="006B698F" w:rsidRDefault="00047939" w:rsidP="00514D8C">
      <w:pPr>
        <w:ind w:left="426"/>
        <w:rPr>
          <w:bCs/>
        </w:rPr>
      </w:pPr>
      <w:r w:rsidRPr="006B698F">
        <w:rPr>
          <w:bCs/>
        </w:rPr>
        <w:t>2.</w:t>
      </w:r>
      <w:r w:rsidRPr="006B698F">
        <w:rPr>
          <w:bCs/>
        </w:rPr>
        <w:tab/>
        <w:t xml:space="preserve">Beneficjent - Gmina Baranów.  </w:t>
      </w:r>
    </w:p>
    <w:p w14:paraId="5187F3BF" w14:textId="77777777" w:rsidR="00047939" w:rsidRPr="006B698F" w:rsidRDefault="00047939" w:rsidP="00514D8C">
      <w:pPr>
        <w:ind w:left="426"/>
        <w:rPr>
          <w:bCs/>
        </w:rPr>
      </w:pPr>
      <w:r w:rsidRPr="006B698F">
        <w:rPr>
          <w:bCs/>
        </w:rPr>
        <w:t>3.</w:t>
      </w:r>
      <w:r w:rsidRPr="006B698F">
        <w:rPr>
          <w:bCs/>
        </w:rPr>
        <w:tab/>
        <w:t>Realizator - Gminny Ośrodek Pomocy Społecznej w Baranowie.</w:t>
      </w:r>
    </w:p>
    <w:p w14:paraId="679EBBE1" w14:textId="4F4DBF24" w:rsidR="00047939" w:rsidRPr="006B698F" w:rsidRDefault="00047939" w:rsidP="00514D8C">
      <w:pPr>
        <w:ind w:left="426"/>
        <w:rPr>
          <w:bCs/>
        </w:rPr>
      </w:pPr>
      <w:r w:rsidRPr="006B698F">
        <w:rPr>
          <w:bCs/>
        </w:rPr>
        <w:t>4.</w:t>
      </w:r>
      <w:r w:rsidRPr="006B698F">
        <w:rPr>
          <w:bCs/>
        </w:rPr>
        <w:tab/>
        <w:t xml:space="preserve">Kandydat - osoba ubiegająca się o </w:t>
      </w:r>
      <w:r w:rsidR="007551C8">
        <w:rPr>
          <w:bCs/>
        </w:rPr>
        <w:t>przyznanie usługi</w:t>
      </w:r>
      <w:r w:rsidRPr="006B698F">
        <w:rPr>
          <w:bCs/>
        </w:rPr>
        <w:t xml:space="preserve"> na podstawie zasad ujętych w niniejszym Regulaminie.</w:t>
      </w:r>
    </w:p>
    <w:p w14:paraId="4F9A8A3E" w14:textId="77777777" w:rsidR="00047939" w:rsidRPr="006B698F" w:rsidRDefault="00047939" w:rsidP="00514D8C">
      <w:pPr>
        <w:ind w:left="426"/>
        <w:rPr>
          <w:bCs/>
        </w:rPr>
      </w:pPr>
      <w:r w:rsidRPr="006B698F">
        <w:rPr>
          <w:bCs/>
        </w:rPr>
        <w:t>5.</w:t>
      </w:r>
      <w:r w:rsidRPr="006B698F">
        <w:rPr>
          <w:bCs/>
        </w:rPr>
        <w:tab/>
        <w:t>Ośrodek, GOPS - Gminny Ośrodek Pomocy Społecznej w Baranowie.</w:t>
      </w:r>
    </w:p>
    <w:p w14:paraId="25192B88" w14:textId="48FAB06C" w:rsidR="00047939" w:rsidRPr="006B698F" w:rsidRDefault="00047939" w:rsidP="00514D8C">
      <w:pPr>
        <w:ind w:left="426"/>
        <w:rPr>
          <w:bCs/>
        </w:rPr>
      </w:pPr>
      <w:r w:rsidRPr="006B698F">
        <w:rPr>
          <w:bCs/>
        </w:rPr>
        <w:t>6.</w:t>
      </w:r>
      <w:r w:rsidRPr="006B698F">
        <w:rPr>
          <w:bCs/>
        </w:rPr>
        <w:tab/>
        <w:t xml:space="preserve">Uczestnik - osoba </w:t>
      </w:r>
      <w:r w:rsidR="00042578" w:rsidRPr="006B698F">
        <w:rPr>
          <w:bCs/>
        </w:rPr>
        <w:t xml:space="preserve">w wieku 60+ </w:t>
      </w:r>
      <w:r w:rsidRPr="006B698F">
        <w:rPr>
          <w:bCs/>
        </w:rPr>
        <w:t xml:space="preserve">zakwalifikowana do </w:t>
      </w:r>
      <w:r w:rsidR="007551C8">
        <w:rPr>
          <w:bCs/>
        </w:rPr>
        <w:t>korzystania z usługi</w:t>
      </w:r>
      <w:r w:rsidRPr="002F3D0E">
        <w:rPr>
          <w:bCs/>
          <w:i/>
          <w:iCs/>
        </w:rPr>
        <w:t xml:space="preserve"> </w:t>
      </w:r>
      <w:r w:rsidRPr="006B698F">
        <w:rPr>
          <w:bCs/>
        </w:rPr>
        <w:t>zgodnie z zasadami ujętymi w niniejszym Regulaminie.</w:t>
      </w:r>
    </w:p>
    <w:p w14:paraId="61CE2F24" w14:textId="77777777" w:rsidR="00E413F6" w:rsidRPr="006B698F" w:rsidRDefault="00E413F6" w:rsidP="00087266">
      <w:pPr>
        <w:jc w:val="center"/>
        <w:rPr>
          <w:b/>
        </w:rPr>
      </w:pPr>
    </w:p>
    <w:p w14:paraId="3FB65B33" w14:textId="77777777" w:rsidR="00E413F6" w:rsidRPr="006B698F" w:rsidRDefault="00E413F6" w:rsidP="00087266">
      <w:pPr>
        <w:jc w:val="center"/>
        <w:rPr>
          <w:b/>
        </w:rPr>
      </w:pPr>
    </w:p>
    <w:p w14:paraId="40357CFD" w14:textId="12F22BC6" w:rsidR="005F5F1C" w:rsidRPr="006B698F" w:rsidRDefault="00E413F6">
      <w:pPr>
        <w:rPr>
          <w:rFonts w:cs="Arial"/>
          <w:b/>
          <w:color w:val="00000A"/>
          <w:lang w:eastAsia="pl-PL"/>
        </w:rPr>
      </w:pPr>
      <w:r w:rsidRPr="006B698F">
        <w:rPr>
          <w:rFonts w:cs="Arial"/>
          <w:b/>
          <w:color w:val="00000A"/>
          <w:lang w:eastAsia="pl-PL"/>
        </w:rPr>
        <w:t>§2. POSTANOWIENIA OGÓLNE</w:t>
      </w:r>
    </w:p>
    <w:p w14:paraId="183375F9" w14:textId="4978D313" w:rsidR="00E413F6" w:rsidRPr="006B698F" w:rsidRDefault="00E413F6" w:rsidP="00514D8C">
      <w:pPr>
        <w:numPr>
          <w:ilvl w:val="0"/>
          <w:numId w:val="1"/>
        </w:numPr>
        <w:suppressAutoHyphens w:val="0"/>
        <w:contextualSpacing/>
        <w:jc w:val="both"/>
        <w:rPr>
          <w:rFonts w:cs="Arial"/>
          <w:color w:val="00000A"/>
          <w:lang w:eastAsia="pl-PL"/>
        </w:rPr>
      </w:pPr>
      <w:bookmarkStart w:id="0" w:name="_Hlk218964841"/>
      <w:r w:rsidRPr="006B698F">
        <w:rPr>
          <w:rFonts w:cs="Arial"/>
          <w:color w:val="00000A"/>
          <w:lang w:eastAsia="pl-PL"/>
        </w:rPr>
        <w:t xml:space="preserve">Niniejszy regulamin określa </w:t>
      </w:r>
      <w:bookmarkEnd w:id="0"/>
      <w:r w:rsidRPr="006B698F">
        <w:rPr>
          <w:rFonts w:cs="Arial"/>
          <w:color w:val="00000A"/>
          <w:lang w:eastAsia="pl-PL"/>
        </w:rPr>
        <w:t xml:space="preserve">zasady </w:t>
      </w:r>
      <w:r w:rsidR="001560C9" w:rsidRPr="006B698F">
        <w:rPr>
          <w:rFonts w:cs="Arial"/>
          <w:color w:val="00000A"/>
          <w:lang w:eastAsia="pl-PL"/>
        </w:rPr>
        <w:t>korzystania z usług Asystenta Seniora</w:t>
      </w:r>
      <w:r w:rsidRPr="006B698F">
        <w:rPr>
          <w:rFonts w:cs="Arial"/>
          <w:color w:val="00000A"/>
          <w:lang w:eastAsia="pl-PL"/>
        </w:rPr>
        <w:t>.</w:t>
      </w:r>
    </w:p>
    <w:p w14:paraId="43ED3EE4" w14:textId="5D677866" w:rsidR="00042578" w:rsidRPr="006B698F" w:rsidRDefault="00042578" w:rsidP="00514D8C">
      <w:pPr>
        <w:pStyle w:val="Akapitzlist"/>
        <w:numPr>
          <w:ilvl w:val="0"/>
          <w:numId w:val="1"/>
        </w:numPr>
        <w:suppressAutoHyphens w:val="0"/>
        <w:jc w:val="both"/>
      </w:pPr>
      <w:r w:rsidRPr="006B698F">
        <w:rPr>
          <w:rFonts w:cs="Arial"/>
          <w:color w:val="00000A"/>
          <w:lang w:eastAsia="pl-PL"/>
        </w:rPr>
        <w:t>Niniejszy regulamin określa k</w:t>
      </w:r>
      <w:r w:rsidRPr="006B698F">
        <w:t>walifikacje osób świadczących usługi asystenta seniora.</w:t>
      </w:r>
    </w:p>
    <w:p w14:paraId="71245AF0" w14:textId="7E845D94" w:rsidR="00042578" w:rsidRPr="006B698F" w:rsidRDefault="00042578" w:rsidP="00514D8C">
      <w:pPr>
        <w:numPr>
          <w:ilvl w:val="0"/>
          <w:numId w:val="1"/>
        </w:numPr>
        <w:suppressAutoHyphens w:val="0"/>
        <w:contextualSpacing/>
        <w:jc w:val="both"/>
        <w:rPr>
          <w:rFonts w:cs="Arial"/>
          <w:color w:val="00000A"/>
          <w:lang w:eastAsia="pl-PL"/>
        </w:rPr>
      </w:pPr>
      <w:r w:rsidRPr="006B698F">
        <w:t xml:space="preserve">Regulamin określa prawa i obowiązki Uczestnika </w:t>
      </w:r>
      <w:r w:rsidR="00BB7704">
        <w:t>o</w:t>
      </w:r>
      <w:r w:rsidRPr="006B698F">
        <w:t>raz Realizatora</w:t>
      </w:r>
    </w:p>
    <w:p w14:paraId="069B4EFA" w14:textId="14F9DB8B" w:rsidR="0023309D" w:rsidRPr="006B698F" w:rsidRDefault="0023309D" w:rsidP="00514D8C">
      <w:pPr>
        <w:numPr>
          <w:ilvl w:val="0"/>
          <w:numId w:val="1"/>
        </w:numPr>
        <w:suppressAutoHyphens w:val="0"/>
        <w:contextualSpacing/>
        <w:jc w:val="both"/>
        <w:rPr>
          <w:rFonts w:cs="Arial"/>
          <w:color w:val="00000A"/>
          <w:lang w:eastAsia="pl-PL"/>
        </w:rPr>
      </w:pPr>
      <w:r w:rsidRPr="006B698F">
        <w:t xml:space="preserve">Usługa </w:t>
      </w:r>
      <w:r w:rsidR="009137E1" w:rsidRPr="006B698F">
        <w:t xml:space="preserve">jest bezpłatna i </w:t>
      </w:r>
      <w:r w:rsidRPr="006B698F">
        <w:t>skierowana jest do mieszkańców Gminy Baranów.</w:t>
      </w:r>
    </w:p>
    <w:p w14:paraId="1D0C8B60" w14:textId="40EBB6DA" w:rsidR="00E413F6" w:rsidRPr="006B698F" w:rsidRDefault="00E413F6" w:rsidP="00514D8C">
      <w:pPr>
        <w:numPr>
          <w:ilvl w:val="0"/>
          <w:numId w:val="1"/>
        </w:numPr>
        <w:suppressAutoHyphens w:val="0"/>
        <w:contextualSpacing/>
        <w:jc w:val="both"/>
        <w:rPr>
          <w:rFonts w:cs="Arial"/>
          <w:color w:val="00000A"/>
          <w:lang w:eastAsia="pl-PL"/>
        </w:rPr>
      </w:pPr>
      <w:r w:rsidRPr="006B698F">
        <w:rPr>
          <w:rFonts w:cs="Arial"/>
          <w:color w:val="00000A"/>
          <w:lang w:eastAsia="pl-PL"/>
        </w:rPr>
        <w:t>Regulamin oraz formularze rekrutacyjne są dostępne na stronie internetowej</w:t>
      </w:r>
      <w:r w:rsidR="004509CA" w:rsidRPr="006B698F">
        <w:rPr>
          <w:rFonts w:cs="Arial"/>
          <w:color w:val="00000A"/>
          <w:lang w:eastAsia="pl-PL"/>
        </w:rPr>
        <w:t xml:space="preserve"> GOPS </w:t>
      </w:r>
    </w:p>
    <w:p w14:paraId="6FD20DF7" w14:textId="3C476A08" w:rsidR="009959BD" w:rsidRPr="006B698F" w:rsidRDefault="009959BD" w:rsidP="00514D8C">
      <w:pPr>
        <w:pStyle w:val="Akapitzlist"/>
        <w:numPr>
          <w:ilvl w:val="0"/>
          <w:numId w:val="1"/>
        </w:numPr>
        <w:rPr>
          <w:rFonts w:cs="Arial"/>
          <w:color w:val="00000A"/>
          <w:lang w:eastAsia="pl-PL"/>
        </w:rPr>
      </w:pPr>
      <w:r w:rsidRPr="006B698F">
        <w:rPr>
          <w:rFonts w:cs="Arial"/>
          <w:color w:val="00000A"/>
          <w:lang w:eastAsia="pl-PL"/>
        </w:rPr>
        <w:t xml:space="preserve">Okres realizacji </w:t>
      </w:r>
      <w:r w:rsidR="00BF19E6" w:rsidRPr="006B698F">
        <w:rPr>
          <w:rFonts w:cs="Arial"/>
          <w:color w:val="00000A"/>
          <w:lang w:eastAsia="pl-PL"/>
        </w:rPr>
        <w:t>usługi</w:t>
      </w:r>
      <w:r w:rsidR="00D659D4" w:rsidRPr="006B698F">
        <w:rPr>
          <w:rFonts w:cs="Arial"/>
          <w:color w:val="00000A"/>
          <w:lang w:eastAsia="pl-PL"/>
        </w:rPr>
        <w:t xml:space="preserve"> w latach 2026</w:t>
      </w:r>
      <w:r w:rsidR="00217A9D" w:rsidRPr="006B698F">
        <w:rPr>
          <w:rFonts w:cs="Arial"/>
          <w:color w:val="00000A"/>
          <w:lang w:eastAsia="pl-PL"/>
        </w:rPr>
        <w:t>-</w:t>
      </w:r>
      <w:r w:rsidRPr="006B698F">
        <w:rPr>
          <w:rFonts w:cs="Arial"/>
          <w:color w:val="00000A"/>
          <w:lang w:eastAsia="pl-PL"/>
        </w:rPr>
        <w:t>202</w:t>
      </w:r>
      <w:r w:rsidR="00D92F57" w:rsidRPr="006B698F">
        <w:rPr>
          <w:rFonts w:cs="Arial"/>
          <w:color w:val="00000A"/>
          <w:lang w:eastAsia="pl-PL"/>
        </w:rPr>
        <w:t>8</w:t>
      </w:r>
      <w:r w:rsidR="00217A9D" w:rsidRPr="006B698F">
        <w:rPr>
          <w:rFonts w:cs="Arial"/>
          <w:color w:val="00000A"/>
          <w:lang w:eastAsia="pl-PL"/>
        </w:rPr>
        <w:t>.</w:t>
      </w:r>
      <w:r w:rsidRPr="006B698F">
        <w:rPr>
          <w:rFonts w:cs="Arial"/>
          <w:color w:val="00000A"/>
          <w:lang w:eastAsia="pl-PL"/>
        </w:rPr>
        <w:t xml:space="preserve"> </w:t>
      </w:r>
    </w:p>
    <w:p w14:paraId="3EA4C1AE" w14:textId="77777777" w:rsidR="009959BD" w:rsidRPr="006B698F" w:rsidRDefault="009959BD" w:rsidP="00514D8C">
      <w:pPr>
        <w:suppressAutoHyphens w:val="0"/>
        <w:ind w:left="360"/>
        <w:contextualSpacing/>
        <w:jc w:val="both"/>
        <w:rPr>
          <w:rFonts w:cs="Arial"/>
          <w:color w:val="00000A"/>
          <w:lang w:eastAsia="pl-PL"/>
        </w:rPr>
      </w:pPr>
    </w:p>
    <w:p w14:paraId="4F154E5D" w14:textId="77777777" w:rsidR="00EE0A28" w:rsidRPr="006B698F" w:rsidRDefault="00EE0A28" w:rsidP="00EE0A28">
      <w:pPr>
        <w:suppressAutoHyphens w:val="0"/>
        <w:spacing w:line="0" w:lineRule="atLeast"/>
        <w:ind w:left="720"/>
        <w:jc w:val="both"/>
        <w:rPr>
          <w:rFonts w:cs="Arial"/>
          <w:color w:val="00000A"/>
          <w:lang w:eastAsia="pl-PL"/>
        </w:rPr>
      </w:pPr>
    </w:p>
    <w:p w14:paraId="7EA8E23C" w14:textId="2AC66E23" w:rsidR="00EE0A28" w:rsidRPr="006B698F" w:rsidRDefault="00EE0A28" w:rsidP="00EE0A28">
      <w:pPr>
        <w:suppressAutoHyphens w:val="0"/>
        <w:spacing w:line="0" w:lineRule="atLeast"/>
        <w:rPr>
          <w:rFonts w:cs="Arial"/>
          <w:b/>
          <w:color w:val="00000A"/>
          <w:lang w:eastAsia="pl-PL"/>
        </w:rPr>
      </w:pPr>
      <w:r w:rsidRPr="006B698F">
        <w:rPr>
          <w:rFonts w:cs="Arial"/>
          <w:b/>
          <w:color w:val="00000A"/>
          <w:lang w:eastAsia="pl-PL"/>
        </w:rPr>
        <w:t xml:space="preserve">§3. INFORMACJE O </w:t>
      </w:r>
      <w:r w:rsidR="002A68E3">
        <w:rPr>
          <w:rFonts w:cs="Arial"/>
          <w:b/>
          <w:color w:val="00000A"/>
          <w:lang w:eastAsia="pl-PL"/>
        </w:rPr>
        <w:t>USŁUDZ</w:t>
      </w:r>
      <w:r w:rsidRPr="006B698F">
        <w:rPr>
          <w:rFonts w:cs="Arial"/>
          <w:b/>
          <w:color w:val="00000A"/>
          <w:lang w:eastAsia="pl-PL"/>
        </w:rPr>
        <w:t>E</w:t>
      </w:r>
    </w:p>
    <w:p w14:paraId="71A45331" w14:textId="77777777" w:rsidR="00EE0A28" w:rsidRPr="006B698F" w:rsidRDefault="00EE0A28" w:rsidP="00EE0A28">
      <w:pPr>
        <w:suppressAutoHyphens w:val="0"/>
        <w:spacing w:line="0" w:lineRule="atLeast"/>
        <w:rPr>
          <w:rFonts w:cs="Arial"/>
          <w:b/>
          <w:color w:val="00000A"/>
          <w:lang w:eastAsia="pl-PL"/>
        </w:rPr>
      </w:pPr>
    </w:p>
    <w:p w14:paraId="473EE4A0" w14:textId="200AF582" w:rsidR="00EE0A28" w:rsidRPr="006B698F" w:rsidRDefault="000F2F7B" w:rsidP="007144EE">
      <w:pPr>
        <w:numPr>
          <w:ilvl w:val="0"/>
          <w:numId w:val="2"/>
        </w:numPr>
        <w:jc w:val="both"/>
      </w:pPr>
      <w:r w:rsidRPr="006B698F">
        <w:t>Usługa pod</w:t>
      </w:r>
      <w:r w:rsidR="00EE0A28" w:rsidRPr="006B698F">
        <w:t xml:space="preserve"> nazwą „Asystent Seniora” realizowa</w:t>
      </w:r>
      <w:r w:rsidRPr="006B698F">
        <w:t>na</w:t>
      </w:r>
      <w:r w:rsidR="00EE0A28" w:rsidRPr="006B698F">
        <w:t xml:space="preserve"> jest przez Gmin</w:t>
      </w:r>
      <w:r w:rsidR="0014222B" w:rsidRPr="006B698F">
        <w:t>ny</w:t>
      </w:r>
      <w:r w:rsidR="00EE0A28" w:rsidRPr="006B698F">
        <w:t xml:space="preserve"> Ośrodek Pomocy Rodzinie w </w:t>
      </w:r>
      <w:r w:rsidR="0014222B" w:rsidRPr="006B698F">
        <w:t>Baranowie</w:t>
      </w:r>
      <w:r w:rsidR="00EE0A28" w:rsidRPr="006B698F">
        <w:t>.</w:t>
      </w:r>
    </w:p>
    <w:p w14:paraId="01390A1D" w14:textId="40AE233F" w:rsidR="00C15400" w:rsidRPr="00C15400" w:rsidRDefault="000F2F7B" w:rsidP="007144EE">
      <w:pPr>
        <w:pStyle w:val="Akapitzlist"/>
        <w:numPr>
          <w:ilvl w:val="0"/>
          <w:numId w:val="2"/>
        </w:numPr>
        <w:jc w:val="both"/>
      </w:pPr>
      <w:r w:rsidRPr="00C15400">
        <w:rPr>
          <w:rFonts w:cs="Arial"/>
          <w:bCs/>
          <w:color w:val="00000A"/>
          <w:lang w:eastAsia="pl-PL"/>
        </w:rPr>
        <w:t xml:space="preserve">Głównym celem usługi </w:t>
      </w:r>
      <w:r w:rsidR="00763AEE" w:rsidRPr="00C15400">
        <w:rPr>
          <w:rFonts w:cs="Arial"/>
          <w:bCs/>
          <w:color w:val="00000A"/>
          <w:lang w:eastAsia="pl-PL"/>
        </w:rPr>
        <w:t>jest</w:t>
      </w:r>
      <w:r w:rsidR="00C15400" w:rsidRPr="00C15400">
        <w:t xml:space="preserve"> </w:t>
      </w:r>
      <w:r w:rsidR="00C15400" w:rsidRPr="00C15400">
        <w:rPr>
          <w:rFonts w:cs="Arial"/>
          <w:bCs/>
          <w:color w:val="00000A"/>
          <w:lang w:eastAsia="pl-PL"/>
        </w:rPr>
        <w:t>utrzymanie jak na</w:t>
      </w:r>
      <w:r w:rsidR="00C15400">
        <w:rPr>
          <w:rFonts w:cs="Arial"/>
          <w:bCs/>
          <w:color w:val="00000A"/>
          <w:lang w:eastAsia="pl-PL"/>
        </w:rPr>
        <w:t xml:space="preserve">jwiększej samodzielności </w:t>
      </w:r>
      <w:r w:rsidR="00EA58A6" w:rsidRPr="00C15400">
        <w:rPr>
          <w:rFonts w:cs="Arial"/>
          <w:bCs/>
          <w:color w:val="00000A"/>
          <w:lang w:eastAsia="pl-PL"/>
        </w:rPr>
        <w:t>osób w wiek</w:t>
      </w:r>
      <w:r w:rsidR="00562D25" w:rsidRPr="00C15400">
        <w:rPr>
          <w:rFonts w:cs="Arial"/>
          <w:bCs/>
          <w:color w:val="00000A"/>
          <w:lang w:eastAsia="pl-PL"/>
        </w:rPr>
        <w:t>u</w:t>
      </w:r>
      <w:r w:rsidR="00EA58A6" w:rsidRPr="00C15400">
        <w:rPr>
          <w:rFonts w:cs="Arial"/>
          <w:bCs/>
          <w:color w:val="00000A"/>
          <w:lang w:eastAsia="pl-PL"/>
        </w:rPr>
        <w:t xml:space="preserve"> 60+</w:t>
      </w:r>
      <w:r w:rsidR="001A1998" w:rsidRPr="00C15400">
        <w:rPr>
          <w:rFonts w:cs="Arial"/>
          <w:bCs/>
          <w:color w:val="00000A"/>
          <w:lang w:eastAsia="pl-PL"/>
        </w:rPr>
        <w:t xml:space="preserve"> </w:t>
      </w:r>
      <w:r w:rsidR="00C15400">
        <w:rPr>
          <w:rFonts w:cs="Arial"/>
          <w:bCs/>
          <w:color w:val="00000A"/>
          <w:lang w:eastAsia="pl-PL"/>
        </w:rPr>
        <w:t xml:space="preserve">i wsparcie </w:t>
      </w:r>
      <w:r w:rsidR="003F4741" w:rsidRPr="00C15400">
        <w:rPr>
          <w:rFonts w:cs="Arial"/>
          <w:bCs/>
          <w:color w:val="00000A"/>
          <w:lang w:eastAsia="pl-PL"/>
        </w:rPr>
        <w:t xml:space="preserve">w codziennym </w:t>
      </w:r>
      <w:r w:rsidR="00024624" w:rsidRPr="00C15400">
        <w:rPr>
          <w:rFonts w:cs="Arial"/>
          <w:bCs/>
          <w:color w:val="00000A"/>
          <w:lang w:eastAsia="pl-PL"/>
        </w:rPr>
        <w:t>funkcjonowaniu</w:t>
      </w:r>
      <w:r w:rsidR="00C15400">
        <w:rPr>
          <w:rFonts w:cs="Arial"/>
          <w:bCs/>
          <w:color w:val="00000A"/>
          <w:lang w:eastAsia="pl-PL"/>
        </w:rPr>
        <w:t xml:space="preserve"> </w:t>
      </w:r>
      <w:r w:rsidR="00EB2F23" w:rsidRPr="00C15400">
        <w:rPr>
          <w:rFonts w:cstheme="minorHAnsi"/>
        </w:rPr>
        <w:t>po</w:t>
      </w:r>
      <w:r w:rsidR="00C15400">
        <w:rPr>
          <w:rFonts w:cstheme="minorHAnsi"/>
        </w:rPr>
        <w:t>przez pomoc</w:t>
      </w:r>
      <w:r w:rsidR="00B70065" w:rsidRPr="00C15400">
        <w:rPr>
          <w:rFonts w:cstheme="minorHAnsi"/>
        </w:rPr>
        <w:t xml:space="preserve"> </w:t>
      </w:r>
      <w:r w:rsidR="00EB2F23" w:rsidRPr="00C15400">
        <w:rPr>
          <w:rFonts w:cstheme="minorHAnsi"/>
        </w:rPr>
        <w:t>w realizacji bieżących potrzeb dbając jednocześnie o ich komfort, bezpieczeństwo i samodzielność.</w:t>
      </w:r>
      <w:r w:rsidR="00C15400" w:rsidRPr="00C15400">
        <w:t xml:space="preserve"> </w:t>
      </w:r>
    </w:p>
    <w:p w14:paraId="42B0FE62" w14:textId="3A70741A" w:rsidR="00F36358" w:rsidRDefault="00F36358" w:rsidP="007144EE">
      <w:pPr>
        <w:pStyle w:val="NormalnyWeb"/>
        <w:numPr>
          <w:ilvl w:val="0"/>
          <w:numId w:val="2"/>
        </w:numPr>
        <w:jc w:val="both"/>
      </w:pPr>
      <w:r>
        <w:t xml:space="preserve">Usługa adresowana jest do osób w wieku 60+ w takiej kondycji zdrowia, która nie wymaga stałej opieki, ale asystentury przy wybranych czynnościach dnia codziennego. </w:t>
      </w:r>
    </w:p>
    <w:p w14:paraId="4A087D05" w14:textId="536398B1" w:rsidR="00F36358" w:rsidRPr="006B698F" w:rsidRDefault="00227FC7" w:rsidP="007144EE">
      <w:pPr>
        <w:pStyle w:val="Akapitzlist"/>
        <w:numPr>
          <w:ilvl w:val="0"/>
          <w:numId w:val="2"/>
        </w:numPr>
        <w:suppressAutoHyphens w:val="0"/>
        <w:spacing w:line="0" w:lineRule="atLeast"/>
        <w:jc w:val="both"/>
        <w:rPr>
          <w:rFonts w:cs="Arial"/>
          <w:bCs/>
          <w:color w:val="00000A"/>
          <w:lang w:eastAsia="pl-PL"/>
        </w:rPr>
      </w:pPr>
      <w:r>
        <w:t xml:space="preserve">Usługa adresowana jest do osób w wieku 60+ </w:t>
      </w:r>
      <w:r w:rsidR="00C15E59">
        <w:t xml:space="preserve"> które</w:t>
      </w:r>
      <w:r w:rsidR="00A45935">
        <w:t xml:space="preserve"> jednocześnie</w:t>
      </w:r>
      <w:r w:rsidR="00C15E59">
        <w:t xml:space="preserve"> nie </w:t>
      </w:r>
      <w:r w:rsidRPr="00227FC7">
        <w:rPr>
          <w:rFonts w:cs="Arial"/>
          <w:bCs/>
          <w:color w:val="00000A"/>
          <w:lang w:eastAsia="pl-PL"/>
        </w:rPr>
        <w:t>korzysta</w:t>
      </w:r>
      <w:r w:rsidR="00C15E59">
        <w:rPr>
          <w:rFonts w:cs="Arial"/>
          <w:bCs/>
          <w:color w:val="00000A"/>
          <w:lang w:eastAsia="pl-PL"/>
        </w:rPr>
        <w:t>ją</w:t>
      </w:r>
      <w:r w:rsidRPr="00227FC7">
        <w:rPr>
          <w:rFonts w:cs="Arial"/>
          <w:bCs/>
          <w:color w:val="00000A"/>
          <w:lang w:eastAsia="pl-PL"/>
        </w:rPr>
        <w:t xml:space="preserve"> z usług opiekuńczych lub specjalistycznych usług opiekuńczych, o których mowa w ustawie z dnia 12 marca 2004 r. o pomocy społecznej, lub świadczenia wspierającego, lub usług finansowanych w ramach Funduszu Solidarnościowego lub usług obejmujących </w:t>
      </w:r>
      <w:r w:rsidRPr="00227FC7">
        <w:rPr>
          <w:rFonts w:cs="Arial"/>
          <w:bCs/>
          <w:color w:val="00000A"/>
          <w:lang w:eastAsia="pl-PL"/>
        </w:rPr>
        <w:lastRenderedPageBreak/>
        <w:t xml:space="preserve">analogiczne wsparcie finansowane ze środków publicznych, lub </w:t>
      </w:r>
      <w:r w:rsidR="00C15E59">
        <w:rPr>
          <w:rFonts w:cs="Arial"/>
          <w:bCs/>
          <w:color w:val="00000A"/>
          <w:lang w:eastAsia="pl-PL"/>
        </w:rPr>
        <w:t>nie są</w:t>
      </w:r>
      <w:r w:rsidRPr="00227FC7">
        <w:rPr>
          <w:rFonts w:cs="Arial"/>
          <w:bCs/>
          <w:color w:val="00000A"/>
          <w:lang w:eastAsia="pl-PL"/>
        </w:rPr>
        <w:t xml:space="preserve"> uczestnikiem Środowiskowego Domu Samopomocy lub innego ośrodka wsparcia</w:t>
      </w:r>
      <w:r w:rsidR="00C15E59">
        <w:rPr>
          <w:rFonts w:cs="Arial"/>
          <w:bCs/>
          <w:color w:val="00000A"/>
          <w:lang w:eastAsia="pl-PL"/>
        </w:rPr>
        <w:t>.</w:t>
      </w:r>
    </w:p>
    <w:p w14:paraId="49DB72D7" w14:textId="26D1C8D9" w:rsidR="00B95F10" w:rsidRPr="006B698F" w:rsidRDefault="00B95F10" w:rsidP="007144EE">
      <w:pPr>
        <w:pStyle w:val="Akapitzlist"/>
        <w:numPr>
          <w:ilvl w:val="0"/>
          <w:numId w:val="2"/>
        </w:numPr>
        <w:suppressAutoHyphens w:val="0"/>
        <w:spacing w:line="0" w:lineRule="atLeast"/>
        <w:jc w:val="both"/>
        <w:rPr>
          <w:rFonts w:cs="Arial"/>
          <w:bCs/>
          <w:color w:val="00000A"/>
          <w:lang w:eastAsia="pl-PL"/>
        </w:rPr>
      </w:pPr>
      <w:r w:rsidRPr="006B698F">
        <w:rPr>
          <w:rFonts w:cstheme="minorHAnsi"/>
        </w:rPr>
        <w:t xml:space="preserve">Asystent zostanie zatrudniony na podstawie umowy zlecenia z zastosowaniem stawki godzinowej w wysokości 60 zł brutto </w:t>
      </w:r>
      <w:proofErr w:type="spellStart"/>
      <w:r w:rsidR="006564DB" w:rsidRPr="006B698F">
        <w:rPr>
          <w:rFonts w:cstheme="minorHAnsi"/>
        </w:rPr>
        <w:t>brutto</w:t>
      </w:r>
      <w:proofErr w:type="spellEnd"/>
      <w:r w:rsidR="00FE4CBE" w:rsidRPr="006B698F">
        <w:rPr>
          <w:rFonts w:cstheme="minorHAnsi"/>
        </w:rPr>
        <w:t xml:space="preserve"> </w:t>
      </w:r>
      <w:r w:rsidRPr="006B698F">
        <w:rPr>
          <w:rFonts w:cstheme="minorHAnsi"/>
        </w:rPr>
        <w:t xml:space="preserve"> za jedną godzinę zegarową zrealizowanej usługi. Na koszty pracy zatrudniającego będzie składało się </w:t>
      </w:r>
      <w:r w:rsidR="00C25B87" w:rsidRPr="006B698F">
        <w:rPr>
          <w:rFonts w:cstheme="minorHAnsi"/>
        </w:rPr>
        <w:t xml:space="preserve">min. </w:t>
      </w:r>
      <w:r w:rsidRPr="006B698F">
        <w:rPr>
          <w:rFonts w:cstheme="minorHAnsi"/>
        </w:rPr>
        <w:t>wynagrodzenie brutto asystenta, składki na ubezpieczenie społeczne i Fundusz Pracy poniesion</w:t>
      </w:r>
      <w:r w:rsidR="00C25B87" w:rsidRPr="006B698F">
        <w:rPr>
          <w:rFonts w:cstheme="minorHAnsi"/>
        </w:rPr>
        <w:t>e</w:t>
      </w:r>
      <w:r w:rsidRPr="006B698F">
        <w:rPr>
          <w:rFonts w:cstheme="minorHAnsi"/>
        </w:rPr>
        <w:t xml:space="preserve"> przez zatrudniającego.</w:t>
      </w:r>
    </w:p>
    <w:p w14:paraId="13291303" w14:textId="66535ADD" w:rsidR="0094050D" w:rsidRPr="00143C0C" w:rsidRDefault="0094050D" w:rsidP="0094050D">
      <w:pPr>
        <w:pStyle w:val="Akapitzlist"/>
        <w:numPr>
          <w:ilvl w:val="0"/>
          <w:numId w:val="2"/>
        </w:numPr>
        <w:jc w:val="both"/>
      </w:pPr>
      <w:r>
        <w:rPr>
          <w:rFonts w:cstheme="minorHAnsi"/>
        </w:rPr>
        <w:t xml:space="preserve">Jeden asystent </w:t>
      </w:r>
      <w:r w:rsidR="004171F8">
        <w:rPr>
          <w:rFonts w:cstheme="minorHAnsi"/>
        </w:rPr>
        <w:t>może</w:t>
      </w:r>
      <w:r>
        <w:rPr>
          <w:rFonts w:cstheme="minorHAnsi"/>
        </w:rPr>
        <w:t xml:space="preserve"> świadczyć usługi kilku osobom.</w:t>
      </w:r>
    </w:p>
    <w:p w14:paraId="56C1323D" w14:textId="3C1B97B0" w:rsidR="00143C0C" w:rsidRDefault="00143C0C" w:rsidP="007144EE">
      <w:pPr>
        <w:pStyle w:val="Akapitzlist"/>
        <w:numPr>
          <w:ilvl w:val="0"/>
          <w:numId w:val="2"/>
        </w:numPr>
        <w:jc w:val="both"/>
      </w:pPr>
      <w:r w:rsidRPr="00143C0C">
        <w:t>Usługi asystencji mogą być świadczone przez osoby pełnoletnie, niebędące członkami rodziny uczestnika, opiekunami prawnymi uczestnika lub osobami faktycznie zamieszkującymi raz</w:t>
      </w:r>
      <w:r>
        <w:t xml:space="preserve">em z uczestnikiem. Posiadające </w:t>
      </w:r>
      <w:r w:rsidRPr="00143C0C">
        <w:t xml:space="preserve">dokument potwierdzający uzyskanie kwalifikacji w następujących zawodach i specjalnościach: asystent osoby niepełnosprawnej, opiekun osoby starszej, opiekun medyczny, pedagog, psycholog, terapeuta zajęciowy, pielęgniarka, siostra PCK, fizjoterapeuta lub  w innych zawodach i specjalnościach o charakterze medycznym lub opiekuńczym lub posiadające co najmniej 6-miesięczne, udokumentowane doświadczenie w udzielaniu bezpośredniej pomocy osobom wymagającym opieki lub osobom z niepełnosprawnościami  np. doświadczenie zawodowe, referencje. </w:t>
      </w:r>
    </w:p>
    <w:p w14:paraId="5B588591" w14:textId="42E93BD4" w:rsidR="00143C0C" w:rsidRDefault="00143C0C" w:rsidP="007144EE">
      <w:pPr>
        <w:pStyle w:val="Akapitzlist"/>
        <w:numPr>
          <w:ilvl w:val="0"/>
          <w:numId w:val="2"/>
        </w:numPr>
        <w:jc w:val="both"/>
      </w:pPr>
      <w:r w:rsidRPr="00143C0C">
        <w:t>Na potrzeby realizacji usług asystenta seniora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</w:t>
      </w:r>
    </w:p>
    <w:p w14:paraId="14CD755F" w14:textId="484067EC" w:rsidR="00143C0C" w:rsidRPr="005869C5" w:rsidRDefault="00143C0C" w:rsidP="007144EE">
      <w:pPr>
        <w:pStyle w:val="Akapitzlist"/>
        <w:numPr>
          <w:ilvl w:val="0"/>
          <w:numId w:val="2"/>
        </w:numPr>
        <w:jc w:val="both"/>
      </w:pPr>
      <w:r>
        <w:t>Asystent seniora to osoba posiadająca</w:t>
      </w:r>
      <w:r w:rsidRPr="00143C0C">
        <w:t xml:space="preserve"> cechy osobowościowe, takie jak empatia, cierpliwość, komunikatyw</w:t>
      </w:r>
      <w:r>
        <w:t>ność oraz doświadczenie w pracy</w:t>
      </w:r>
      <w:r w:rsidRPr="00143C0C">
        <w:t>.</w:t>
      </w:r>
    </w:p>
    <w:p w14:paraId="795D5F8C" w14:textId="080E7016" w:rsidR="00C55051" w:rsidRPr="00C1752D" w:rsidRDefault="00C55051" w:rsidP="007144EE">
      <w:pPr>
        <w:pStyle w:val="Akapitzlist"/>
        <w:numPr>
          <w:ilvl w:val="0"/>
          <w:numId w:val="2"/>
        </w:numPr>
        <w:jc w:val="both"/>
        <w:rPr>
          <w:i/>
          <w:iCs/>
        </w:rPr>
      </w:pPr>
      <w:r w:rsidRPr="005869C5">
        <w:t xml:space="preserve">Ocena posiadania przez osobę doświadczenia w </w:t>
      </w:r>
      <w:r w:rsidR="00C1752D">
        <w:t>celu realizacji usługi asystencji</w:t>
      </w:r>
      <w:r w:rsidR="00143C0C">
        <w:t xml:space="preserve"> należy do Re</w:t>
      </w:r>
      <w:r w:rsidRPr="005869C5">
        <w:t>alizatora</w:t>
      </w:r>
      <w:r w:rsidRPr="00C1752D">
        <w:rPr>
          <w:i/>
          <w:iCs/>
        </w:rPr>
        <w:t>.</w:t>
      </w:r>
    </w:p>
    <w:p w14:paraId="0C519E1B" w14:textId="10AAC1E9" w:rsidR="00BA0C13" w:rsidRPr="00D75014" w:rsidRDefault="00BA0C13" w:rsidP="007144EE">
      <w:pPr>
        <w:pStyle w:val="Akapitzlist"/>
        <w:numPr>
          <w:ilvl w:val="0"/>
          <w:numId w:val="2"/>
        </w:numPr>
        <w:suppressAutoHyphens w:val="0"/>
        <w:jc w:val="both"/>
      </w:pPr>
      <w:r w:rsidRPr="00D75014">
        <w:t>Przyznając usługi asysten</w:t>
      </w:r>
      <w:r>
        <w:t>ta seniora</w:t>
      </w:r>
      <w:r w:rsidRPr="00D75014">
        <w:t>, w pierwszej kolejności uwzględnia</w:t>
      </w:r>
      <w:r>
        <w:t xml:space="preserve"> się </w:t>
      </w:r>
      <w:r w:rsidRPr="00D75014">
        <w:t>potrzeby:</w:t>
      </w:r>
    </w:p>
    <w:p w14:paraId="322B1F4B" w14:textId="07791F47" w:rsidR="00BA0C13" w:rsidRPr="00253881" w:rsidRDefault="00BA0C13" w:rsidP="007144EE">
      <w:pPr>
        <w:pStyle w:val="Akapitzlist"/>
        <w:jc w:val="both"/>
      </w:pPr>
      <w:r w:rsidRPr="00253881">
        <w:t xml:space="preserve">1) osób </w:t>
      </w:r>
      <w:r>
        <w:t xml:space="preserve">w wieku </w:t>
      </w:r>
      <w:r w:rsidR="0089767A">
        <w:t xml:space="preserve">60+ </w:t>
      </w:r>
      <w:r w:rsidRPr="00253881">
        <w:t>samotnie zamieszkujących i gospodarujących, które</w:t>
      </w:r>
      <w:r>
        <w:t xml:space="preserve"> </w:t>
      </w:r>
      <w:r w:rsidRPr="00253881">
        <w:t>nie korzystają ze wsparcia innych osób,</w:t>
      </w:r>
    </w:p>
    <w:p w14:paraId="3B5C3D8A" w14:textId="1DBAE0A4" w:rsidR="00BA0C13" w:rsidRDefault="00BA0C13" w:rsidP="007144EE">
      <w:pPr>
        <w:pStyle w:val="Akapitzlist"/>
        <w:jc w:val="both"/>
      </w:pPr>
      <w:r w:rsidRPr="00253881">
        <w:t>2) osób</w:t>
      </w:r>
      <w:r w:rsidR="0089767A" w:rsidRPr="0089767A">
        <w:t xml:space="preserve"> </w:t>
      </w:r>
      <w:r w:rsidR="0089767A">
        <w:t xml:space="preserve">w wieku 60+ </w:t>
      </w:r>
      <w:r w:rsidRPr="00253881">
        <w:t xml:space="preserve"> wspólnie zamieszkując</w:t>
      </w:r>
      <w:r>
        <w:t>yc</w:t>
      </w:r>
      <w:r w:rsidRPr="00253881">
        <w:t>h i gospodarujących,</w:t>
      </w:r>
      <w:r>
        <w:t xml:space="preserve"> </w:t>
      </w:r>
      <w:r w:rsidRPr="00253881">
        <w:t>jednocześnie spełniających warunki</w:t>
      </w:r>
      <w:r>
        <w:t xml:space="preserve"> </w:t>
      </w:r>
      <w:r w:rsidR="0089767A">
        <w:t>Regulaminu</w:t>
      </w:r>
      <w:r w:rsidRPr="00253881">
        <w:t>, nie</w:t>
      </w:r>
      <w:r>
        <w:t xml:space="preserve"> </w:t>
      </w:r>
      <w:r w:rsidRPr="00253881">
        <w:t>mających możliwości wzajemnego wsparcia, ani które nie korzystają ze wsparcia</w:t>
      </w:r>
      <w:r>
        <w:t xml:space="preserve"> innych osób.</w:t>
      </w:r>
    </w:p>
    <w:p w14:paraId="1D5878AF" w14:textId="36694A9D" w:rsidR="00F264A1" w:rsidRPr="007F6A9A" w:rsidRDefault="007F6A9A" w:rsidP="007144EE">
      <w:pPr>
        <w:ind w:left="709" w:hanging="709"/>
        <w:jc w:val="both"/>
        <w:rPr>
          <w:rFonts w:cstheme="minorHAnsi"/>
        </w:rPr>
      </w:pPr>
      <w:r>
        <w:t xml:space="preserve">      </w:t>
      </w:r>
      <w:r w:rsidR="00CD5E4D">
        <w:t xml:space="preserve"> </w:t>
      </w:r>
      <w:r w:rsidR="00BB7704">
        <w:t>12</w:t>
      </w:r>
      <w:bookmarkStart w:id="1" w:name="_GoBack"/>
      <w:bookmarkEnd w:id="1"/>
      <w:r w:rsidR="00CD5E4D">
        <w:t xml:space="preserve">. </w:t>
      </w:r>
      <w:r w:rsidR="00CD5E4D" w:rsidRPr="007F6A9A">
        <w:rPr>
          <w:rFonts w:cstheme="minorHAnsi"/>
        </w:rPr>
        <w:t xml:space="preserve">Rozliczenie wykonanych usług następować będzie na podstawie </w:t>
      </w:r>
      <w:r w:rsidR="00514D8C" w:rsidRPr="00514D8C">
        <w:rPr>
          <w:rFonts w:cstheme="minorHAnsi"/>
        </w:rPr>
        <w:t>Kart</w:t>
      </w:r>
      <w:r w:rsidR="00514D8C">
        <w:rPr>
          <w:rFonts w:cstheme="minorHAnsi"/>
        </w:rPr>
        <w:t>y</w:t>
      </w:r>
      <w:r w:rsidR="00514D8C" w:rsidRPr="00514D8C">
        <w:rPr>
          <w:rFonts w:cstheme="minorHAnsi"/>
        </w:rPr>
        <w:t xml:space="preserve"> realizacji usług </w:t>
      </w:r>
      <w:r w:rsidR="00514D8C">
        <w:rPr>
          <w:rFonts w:cstheme="minorHAnsi"/>
        </w:rPr>
        <w:t xml:space="preserve"> </w:t>
      </w:r>
      <w:r w:rsidR="00514D8C" w:rsidRPr="00514D8C">
        <w:rPr>
          <w:rFonts w:cstheme="minorHAnsi"/>
        </w:rPr>
        <w:t xml:space="preserve">asystenta seniora </w:t>
      </w:r>
      <w:r w:rsidR="00F264A1" w:rsidRPr="00514D8C">
        <w:rPr>
          <w:rFonts w:cstheme="minorHAnsi"/>
          <w:iCs/>
        </w:rPr>
        <w:t>Z</w:t>
      </w:r>
      <w:r w:rsidR="00CD5E4D" w:rsidRPr="00514D8C">
        <w:rPr>
          <w:rFonts w:cstheme="minorHAnsi"/>
          <w:iCs/>
        </w:rPr>
        <w:t>ałącznik nr</w:t>
      </w:r>
      <w:r w:rsidR="00514D8C" w:rsidRPr="00514D8C">
        <w:rPr>
          <w:rFonts w:cstheme="minorHAnsi"/>
          <w:iCs/>
        </w:rPr>
        <w:t xml:space="preserve"> </w:t>
      </w:r>
      <w:r w:rsidR="001C7698">
        <w:rPr>
          <w:rFonts w:cstheme="minorHAnsi"/>
          <w:iCs/>
        </w:rPr>
        <w:t>3</w:t>
      </w:r>
      <w:r w:rsidR="00514D8C" w:rsidRPr="00514D8C">
        <w:rPr>
          <w:rFonts w:cstheme="minorHAnsi"/>
          <w:iCs/>
        </w:rPr>
        <w:t xml:space="preserve"> </w:t>
      </w:r>
      <w:r w:rsidR="00F264A1" w:rsidRPr="00514D8C">
        <w:rPr>
          <w:rFonts w:cstheme="minorHAnsi"/>
          <w:iCs/>
        </w:rPr>
        <w:t xml:space="preserve">do </w:t>
      </w:r>
      <w:r w:rsidR="00514D8C" w:rsidRPr="00514D8C">
        <w:rPr>
          <w:rFonts w:cstheme="minorHAnsi"/>
          <w:iCs/>
        </w:rPr>
        <w:t>R</w:t>
      </w:r>
      <w:r w:rsidR="00F264A1" w:rsidRPr="00514D8C">
        <w:rPr>
          <w:rFonts w:cstheme="minorHAnsi"/>
          <w:iCs/>
        </w:rPr>
        <w:t>egulaminu</w:t>
      </w:r>
      <w:r w:rsidR="00514D8C">
        <w:rPr>
          <w:rFonts w:cstheme="minorHAnsi"/>
          <w:iCs/>
        </w:rPr>
        <w:t>.</w:t>
      </w:r>
      <w:r w:rsidR="00F264A1" w:rsidRPr="007F6A9A">
        <w:rPr>
          <w:rFonts w:cstheme="minorHAnsi"/>
          <w:i/>
          <w:iCs/>
        </w:rPr>
        <w:t xml:space="preserve"> </w:t>
      </w:r>
      <w:r w:rsidR="00F264A1" w:rsidRPr="007F6A9A">
        <w:rPr>
          <w:rFonts w:cstheme="minorHAnsi"/>
        </w:rPr>
        <w:t>Całość potwierdz</w:t>
      </w:r>
      <w:r w:rsidR="00143C0C">
        <w:rPr>
          <w:rFonts w:cstheme="minorHAnsi"/>
        </w:rPr>
        <w:t>a</w:t>
      </w:r>
      <w:r w:rsidR="00F264A1" w:rsidRPr="007F6A9A">
        <w:rPr>
          <w:rFonts w:cstheme="minorHAnsi"/>
        </w:rPr>
        <w:t xml:space="preserve"> podpisem koordynator.</w:t>
      </w:r>
    </w:p>
    <w:p w14:paraId="720DDB98" w14:textId="661A93CF" w:rsidR="00CD5E4D" w:rsidRPr="00F264A1" w:rsidRDefault="00CD5E4D" w:rsidP="00CD5E4D">
      <w:pPr>
        <w:spacing w:line="360" w:lineRule="auto"/>
        <w:jc w:val="both"/>
        <w:rPr>
          <w:i/>
          <w:iCs/>
        </w:rPr>
      </w:pPr>
    </w:p>
    <w:p w14:paraId="77E0F631" w14:textId="77777777" w:rsidR="00BA0C13" w:rsidRPr="006B698F" w:rsidRDefault="00BA0C13" w:rsidP="0089767A">
      <w:pPr>
        <w:pStyle w:val="Akapitzlist"/>
        <w:suppressAutoHyphens w:val="0"/>
        <w:spacing w:line="0" w:lineRule="atLeast"/>
        <w:rPr>
          <w:rFonts w:cs="Arial"/>
          <w:bCs/>
          <w:color w:val="00000A"/>
          <w:lang w:eastAsia="pl-PL"/>
        </w:rPr>
      </w:pPr>
    </w:p>
    <w:p w14:paraId="11653077" w14:textId="4CE57DFC" w:rsidR="00D92F57" w:rsidRPr="006B698F" w:rsidRDefault="00D92F57" w:rsidP="00D92F57">
      <w:pPr>
        <w:suppressAutoHyphens w:val="0"/>
        <w:spacing w:line="0" w:lineRule="atLeast"/>
        <w:rPr>
          <w:rFonts w:cs="Arial"/>
          <w:b/>
          <w:color w:val="00000A"/>
          <w:lang w:eastAsia="pl-PL"/>
        </w:rPr>
      </w:pPr>
      <w:r w:rsidRPr="006B698F">
        <w:rPr>
          <w:rFonts w:cs="Arial"/>
          <w:b/>
          <w:color w:val="00000A"/>
          <w:lang w:eastAsia="pl-PL"/>
        </w:rPr>
        <w:t xml:space="preserve">§ 4. WARUNKI </w:t>
      </w:r>
      <w:r w:rsidR="002A68E3">
        <w:rPr>
          <w:rFonts w:cs="Arial"/>
          <w:b/>
          <w:color w:val="00000A"/>
          <w:lang w:eastAsia="pl-PL"/>
        </w:rPr>
        <w:t>KORZYSTANIA Z USŁUGI</w:t>
      </w:r>
    </w:p>
    <w:p w14:paraId="07C6F69D" w14:textId="77777777" w:rsidR="000D20A6" w:rsidRPr="006B698F" w:rsidRDefault="000D20A6" w:rsidP="00D92F57">
      <w:pPr>
        <w:suppressAutoHyphens w:val="0"/>
        <w:spacing w:line="0" w:lineRule="atLeast"/>
        <w:rPr>
          <w:rFonts w:cs="Arial"/>
          <w:b/>
          <w:color w:val="00000A"/>
          <w:lang w:eastAsia="pl-PL"/>
        </w:rPr>
      </w:pPr>
    </w:p>
    <w:p w14:paraId="7AD40BBB" w14:textId="2C048053" w:rsidR="00540494" w:rsidRDefault="00DA742D" w:rsidP="007144EE">
      <w:pPr>
        <w:pStyle w:val="Akapitzlist"/>
        <w:numPr>
          <w:ilvl w:val="0"/>
          <w:numId w:val="17"/>
        </w:numPr>
        <w:ind w:hanging="357"/>
        <w:jc w:val="both"/>
      </w:pPr>
      <w:r>
        <w:t>Korzystać z usługi</w:t>
      </w:r>
      <w:r w:rsidR="0089767A" w:rsidRPr="00735687">
        <w:t xml:space="preserve"> może osoba</w:t>
      </w:r>
      <w:r w:rsidR="006F7393">
        <w:t xml:space="preserve"> w wieku 60+</w:t>
      </w:r>
      <w:r w:rsidR="0089767A" w:rsidRPr="00735687">
        <w:t xml:space="preserve">, która </w:t>
      </w:r>
      <w:r w:rsidR="006F7393" w:rsidRPr="006F7393">
        <w:t xml:space="preserve">zamieszkuje na terenie Gminy Baranów </w:t>
      </w:r>
      <w:r w:rsidR="00540494">
        <w:t xml:space="preserve">i </w:t>
      </w:r>
      <w:r w:rsidR="00540494" w:rsidRPr="00540494">
        <w:t>wymaga wsparcia w wykonywaniu codziennych czynności oraz funkcjonowaniu w życiu społecznym</w:t>
      </w:r>
      <w:r w:rsidR="00540494">
        <w:t>.</w:t>
      </w:r>
    </w:p>
    <w:p w14:paraId="33D30E34" w14:textId="3F5952D1" w:rsidR="00540494" w:rsidRPr="00735687" w:rsidRDefault="006E3B27" w:rsidP="007144EE">
      <w:pPr>
        <w:pStyle w:val="Akapitzlist"/>
        <w:numPr>
          <w:ilvl w:val="0"/>
          <w:numId w:val="17"/>
        </w:numPr>
        <w:ind w:hanging="357"/>
        <w:jc w:val="both"/>
      </w:pPr>
      <w:r>
        <w:t>O</w:t>
      </w:r>
      <w:r w:rsidR="003F0EAC" w:rsidRPr="00735687">
        <w:t>soba</w:t>
      </w:r>
      <w:r w:rsidR="003F0EAC">
        <w:t xml:space="preserve"> w wieku 60+</w:t>
      </w:r>
      <w:r>
        <w:t xml:space="preserve"> z</w:t>
      </w:r>
      <w:r w:rsidR="00540494" w:rsidRPr="00735687">
        <w:t>łoż</w:t>
      </w:r>
      <w:r>
        <w:t>y</w:t>
      </w:r>
      <w:r w:rsidR="00540494" w:rsidRPr="00735687">
        <w:t xml:space="preserve"> w siedzibie </w:t>
      </w:r>
      <w:r w:rsidR="00540494">
        <w:t>O</w:t>
      </w:r>
      <w:r w:rsidR="00540494" w:rsidRPr="00735687">
        <w:t>środka wymagane dokumenty rekrutacyjne</w:t>
      </w:r>
      <w:r w:rsidR="00581532">
        <w:t xml:space="preserve"> stanowiące załącznik do niniejszego Regulaminu</w:t>
      </w:r>
      <w:r w:rsidR="007E6651">
        <w:t>:</w:t>
      </w:r>
    </w:p>
    <w:p w14:paraId="3974691B" w14:textId="67DEDA76" w:rsidR="00461B5F" w:rsidRDefault="00581532" w:rsidP="007144EE">
      <w:pPr>
        <w:pStyle w:val="Akapitzlist"/>
        <w:numPr>
          <w:ilvl w:val="0"/>
          <w:numId w:val="18"/>
        </w:numPr>
        <w:ind w:hanging="357"/>
        <w:jc w:val="both"/>
      </w:pPr>
      <w:r>
        <w:t>kartę zgłoszeniową</w:t>
      </w:r>
    </w:p>
    <w:p w14:paraId="43302345" w14:textId="10940044" w:rsidR="00461B5F" w:rsidRPr="003C39E9" w:rsidRDefault="00461B5F" w:rsidP="009B34D9">
      <w:pPr>
        <w:pStyle w:val="Akapitzlist"/>
        <w:numPr>
          <w:ilvl w:val="0"/>
          <w:numId w:val="18"/>
        </w:numPr>
        <w:suppressAutoHyphens w:val="0"/>
        <w:ind w:hanging="357"/>
        <w:jc w:val="both"/>
      </w:pPr>
      <w:r w:rsidRPr="00735687">
        <w:lastRenderedPageBreak/>
        <w:t>oświadczenie;</w:t>
      </w:r>
    </w:p>
    <w:p w14:paraId="14A4B498" w14:textId="77777777" w:rsidR="00461B5F" w:rsidRPr="00735687" w:rsidRDefault="00461B5F" w:rsidP="00461B5F">
      <w:pPr>
        <w:pStyle w:val="Akapitzlist"/>
        <w:spacing w:line="360" w:lineRule="auto"/>
        <w:ind w:left="1724"/>
        <w:jc w:val="both"/>
      </w:pPr>
    </w:p>
    <w:p w14:paraId="4D4082D6" w14:textId="77777777" w:rsidR="000D20A6" w:rsidRDefault="000D20A6" w:rsidP="000D20A6">
      <w:pPr>
        <w:suppressAutoHyphens w:val="0"/>
        <w:spacing w:line="0" w:lineRule="atLeast"/>
        <w:rPr>
          <w:rFonts w:cs="Arial"/>
          <w:b/>
          <w:color w:val="00000A"/>
          <w:lang w:eastAsia="pl-PL"/>
        </w:rPr>
      </w:pPr>
      <w:r w:rsidRPr="006B698F">
        <w:rPr>
          <w:rFonts w:cs="Arial"/>
          <w:b/>
          <w:color w:val="00000A"/>
          <w:lang w:eastAsia="pl-PL"/>
        </w:rPr>
        <w:t>§ 5. PROCEDURA REKRUTACYJNA</w:t>
      </w:r>
    </w:p>
    <w:p w14:paraId="04F79038" w14:textId="77777777" w:rsidR="001553A6" w:rsidRDefault="001553A6" w:rsidP="000D20A6">
      <w:pPr>
        <w:suppressAutoHyphens w:val="0"/>
        <w:spacing w:line="0" w:lineRule="atLeast"/>
        <w:rPr>
          <w:rFonts w:cs="Arial"/>
          <w:b/>
          <w:color w:val="00000A"/>
          <w:lang w:eastAsia="pl-PL"/>
        </w:rPr>
      </w:pPr>
    </w:p>
    <w:p w14:paraId="6A9A1ECC" w14:textId="7546BDDD" w:rsidR="00D2145B" w:rsidRPr="001C7698" w:rsidRDefault="00D2145B" w:rsidP="007144EE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spacing w:before="34" w:after="160"/>
        <w:ind w:left="568" w:hanging="284"/>
        <w:jc w:val="both"/>
        <w:rPr>
          <w:color w:val="auto"/>
        </w:rPr>
      </w:pPr>
      <w:r w:rsidRPr="001C7698">
        <w:rPr>
          <w:color w:val="auto"/>
          <w:spacing w:val="1"/>
          <w:lang w:val=""/>
        </w:rPr>
        <w:t xml:space="preserve">Dokumeny wymienione w </w:t>
      </w:r>
      <w:r w:rsidRPr="001C7698">
        <w:rPr>
          <w:color w:val="auto"/>
        </w:rPr>
        <w:t>§4</w:t>
      </w:r>
      <w:r w:rsidRPr="001C7698">
        <w:rPr>
          <w:color w:val="auto"/>
          <w:spacing w:val="1"/>
          <w:lang w:val=""/>
        </w:rPr>
        <w:t xml:space="preserve"> pkt 2 ppkt a-</w:t>
      </w:r>
      <w:r w:rsidR="00581532" w:rsidRPr="001C7698">
        <w:rPr>
          <w:color w:val="auto"/>
          <w:spacing w:val="1"/>
          <w:lang w:val=""/>
        </w:rPr>
        <w:t>c</w:t>
      </w:r>
      <w:r w:rsidRPr="001C7698">
        <w:rPr>
          <w:color w:val="auto"/>
          <w:spacing w:val="1"/>
          <w:lang w:val=""/>
        </w:rPr>
        <w:t xml:space="preserve"> należy złożyć na piśmie w Gminnym Ośrodku Pomocy Społecznej w Baranowie, w godzinach urzędowania ośrodka, tj. poniedziałek w godz. 8:00 - 18:00, od wtorku do czwartku w godz. 7:30 - 15:30, piątek w godz. 7:30 - 13:30</w:t>
      </w:r>
    </w:p>
    <w:p w14:paraId="469FD5C1" w14:textId="046B5F3A" w:rsidR="00D2145B" w:rsidRPr="001C7698" w:rsidRDefault="00D2145B" w:rsidP="007144EE">
      <w:pPr>
        <w:pStyle w:val="Akapitzlist"/>
        <w:numPr>
          <w:ilvl w:val="0"/>
          <w:numId w:val="21"/>
        </w:numPr>
        <w:autoSpaceDE w:val="0"/>
        <w:autoSpaceDN w:val="0"/>
        <w:spacing w:before="5"/>
        <w:jc w:val="both"/>
        <w:rPr>
          <w:color w:val="auto"/>
        </w:rPr>
      </w:pPr>
      <w:r w:rsidRPr="001C7698">
        <w:rPr>
          <w:color w:val="auto"/>
          <w:spacing w:val="-1"/>
          <w:lang w:val=""/>
        </w:rPr>
        <w:t>W przypadku składania dokumentów rekrutacyjnych za pośrednictwem operatorów pocztowych - za datę złożenia dokumentów przyjmuje się datę wpływu do GOPS.</w:t>
      </w:r>
    </w:p>
    <w:p w14:paraId="0A2F13EE" w14:textId="239BC144" w:rsidR="00DB7EC9" w:rsidRPr="001C7698" w:rsidRDefault="00DB7EC9" w:rsidP="007144EE">
      <w:pPr>
        <w:pStyle w:val="Akapitzlist"/>
        <w:numPr>
          <w:ilvl w:val="0"/>
          <w:numId w:val="21"/>
        </w:numPr>
        <w:ind w:left="714" w:hanging="357"/>
        <w:jc w:val="both"/>
        <w:rPr>
          <w:color w:val="auto"/>
        </w:rPr>
      </w:pPr>
      <w:r w:rsidRPr="001C7698">
        <w:rPr>
          <w:color w:val="auto"/>
        </w:rPr>
        <w:t xml:space="preserve">Dokumenty o których mowa w §4 pkt 2 </w:t>
      </w:r>
      <w:proofErr w:type="spellStart"/>
      <w:r w:rsidRPr="001C7698">
        <w:rPr>
          <w:color w:val="auto"/>
        </w:rPr>
        <w:t>ppkt</w:t>
      </w:r>
      <w:proofErr w:type="spellEnd"/>
      <w:r w:rsidRPr="001C7698">
        <w:rPr>
          <w:color w:val="auto"/>
        </w:rPr>
        <w:t xml:space="preserve"> a –</w:t>
      </w:r>
      <w:r w:rsidR="00581532" w:rsidRPr="001C7698">
        <w:rPr>
          <w:color w:val="auto"/>
        </w:rPr>
        <w:t>c</w:t>
      </w:r>
      <w:r w:rsidRPr="001C7698">
        <w:rPr>
          <w:color w:val="auto"/>
        </w:rPr>
        <w:t xml:space="preserve"> muszą zostać opatrzone własnoręcznym podpisem Kandydata lub opiekuna prawnego (w przypadku osoby ubezwłasnowolnionej). </w:t>
      </w:r>
      <w:r w:rsidR="00510930" w:rsidRPr="001C7698">
        <w:rPr>
          <w:color w:val="auto"/>
        </w:rPr>
        <w:t>Dokumenty</w:t>
      </w:r>
      <w:r w:rsidRPr="001C7698">
        <w:rPr>
          <w:color w:val="auto"/>
        </w:rPr>
        <w:t xml:space="preserve"> przesłane w postaci elektronicznej muszą być opatrzone kwalifikowanym podpisem elektronicznym, podpisem zaufanym albo podpisem osobistym.</w:t>
      </w:r>
    </w:p>
    <w:p w14:paraId="3DF492DA" w14:textId="6F5657C4" w:rsidR="00510930" w:rsidRPr="001C7698" w:rsidRDefault="00510930" w:rsidP="007144EE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spacing w:before="43" w:after="160"/>
        <w:ind w:left="567" w:hanging="283"/>
        <w:jc w:val="both"/>
        <w:rPr>
          <w:color w:val="auto"/>
        </w:rPr>
      </w:pPr>
      <w:r w:rsidRPr="001C7698">
        <w:rPr>
          <w:color w:val="auto"/>
          <w:lang w:val=""/>
        </w:rPr>
        <w:t>Karty zgłoszenia wraz z pozostałą dokumentacją rekrutacyjną będą rejestrowane według kolejności złożenia.</w:t>
      </w:r>
    </w:p>
    <w:p w14:paraId="7F17DA7E" w14:textId="41149EE8" w:rsidR="00510930" w:rsidRPr="001C7698" w:rsidRDefault="00510930" w:rsidP="007144EE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spacing w:before="29" w:after="160"/>
        <w:ind w:left="567" w:hanging="283"/>
        <w:jc w:val="both"/>
        <w:rPr>
          <w:color w:val="auto"/>
        </w:rPr>
      </w:pPr>
      <w:r w:rsidRPr="001C7698">
        <w:rPr>
          <w:color w:val="auto"/>
          <w:lang w:val=""/>
        </w:rPr>
        <w:t xml:space="preserve">Złożenie dokumentów rekrutacyjnych nie jest równoznaczne z zakwalifikowaniem </w:t>
      </w:r>
      <w:r w:rsidR="00CB4211" w:rsidRPr="001C7698">
        <w:rPr>
          <w:color w:val="auto"/>
          <w:lang w:val=""/>
        </w:rPr>
        <w:t>się do objęcia usługą</w:t>
      </w:r>
      <w:r w:rsidRPr="001C7698">
        <w:rPr>
          <w:color w:val="auto"/>
          <w:lang w:val=""/>
        </w:rPr>
        <w:t>.</w:t>
      </w:r>
    </w:p>
    <w:p w14:paraId="0E904293" w14:textId="77777777" w:rsidR="007551C8" w:rsidRPr="001C7698" w:rsidRDefault="007551C8" w:rsidP="007144EE">
      <w:pPr>
        <w:pStyle w:val="Akapitzlist"/>
        <w:numPr>
          <w:ilvl w:val="0"/>
          <w:numId w:val="21"/>
        </w:numPr>
        <w:ind w:left="567" w:hanging="283"/>
        <w:rPr>
          <w:color w:val="auto"/>
        </w:rPr>
      </w:pPr>
      <w:r w:rsidRPr="001C7698">
        <w:rPr>
          <w:color w:val="auto"/>
        </w:rPr>
        <w:t>Liczba osób objętych wsparciem  jest uzależniona od pozyskanych środków.</w:t>
      </w:r>
    </w:p>
    <w:p w14:paraId="66C1B7E5" w14:textId="4050F3B5" w:rsidR="00D2145B" w:rsidRPr="001C7698" w:rsidRDefault="0076717C" w:rsidP="007144EE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auto"/>
        </w:rPr>
      </w:pPr>
      <w:r w:rsidRPr="001C7698">
        <w:rPr>
          <w:color w:val="auto"/>
          <w:spacing w:val="-3"/>
          <w:lang w:val=""/>
        </w:rPr>
        <w:t>Ogłoszenie o naborze</w:t>
      </w:r>
      <w:r w:rsidR="00CD7BBB" w:rsidRPr="001C7698">
        <w:rPr>
          <w:color w:val="auto"/>
          <w:spacing w:val="-3"/>
          <w:lang w:val=""/>
        </w:rPr>
        <w:t xml:space="preserve"> do korzystania z usługi zo</w:t>
      </w:r>
      <w:r w:rsidRPr="001C7698">
        <w:rPr>
          <w:color w:val="auto"/>
          <w:spacing w:val="-3"/>
          <w:lang w:val=""/>
        </w:rPr>
        <w:t xml:space="preserve">stanie umieszczona na stronie internrtowej </w:t>
      </w:r>
      <w:r w:rsidR="00EE25EE" w:rsidRPr="001C7698">
        <w:rPr>
          <w:color w:val="auto"/>
          <w:spacing w:val="-3"/>
          <w:lang w:val=""/>
        </w:rPr>
        <w:t xml:space="preserve">Gminy Baranów w zakładce </w:t>
      </w:r>
      <w:r w:rsidRPr="001C7698">
        <w:rPr>
          <w:color w:val="auto"/>
          <w:spacing w:val="-3"/>
          <w:lang w:val=""/>
        </w:rPr>
        <w:t>G</w:t>
      </w:r>
      <w:r w:rsidR="00EE25EE" w:rsidRPr="001C7698">
        <w:rPr>
          <w:color w:val="auto"/>
          <w:spacing w:val="-3"/>
          <w:lang w:val=""/>
        </w:rPr>
        <w:t>OPS</w:t>
      </w:r>
      <w:r w:rsidRPr="001C7698">
        <w:rPr>
          <w:color w:val="auto"/>
          <w:spacing w:val="-3"/>
          <w:lang w:val=""/>
        </w:rPr>
        <w:t>.</w:t>
      </w:r>
    </w:p>
    <w:p w14:paraId="1F17E6B0" w14:textId="03FB9253" w:rsidR="00EE25EE" w:rsidRPr="001C7698" w:rsidRDefault="00EE25EE" w:rsidP="007144EE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spacing w:before="32" w:after="160"/>
        <w:ind w:left="567" w:hanging="283"/>
        <w:jc w:val="both"/>
        <w:rPr>
          <w:color w:val="auto"/>
        </w:rPr>
      </w:pPr>
      <w:r w:rsidRPr="001C7698">
        <w:rPr>
          <w:color w:val="auto"/>
          <w:spacing w:val="-1"/>
          <w:lang w:val=""/>
        </w:rPr>
        <w:t xml:space="preserve">Po złożeniu kompletnych dokumentów nastąpi weryfikacja kryteriów </w:t>
      </w:r>
      <w:r w:rsidRPr="001C7698">
        <w:rPr>
          <w:iCs/>
          <w:color w:val="auto"/>
          <w:spacing w:val="-1"/>
          <w:lang w:val=""/>
        </w:rPr>
        <w:t>premiowania,</w:t>
      </w:r>
      <w:r w:rsidRPr="001C7698">
        <w:rPr>
          <w:i/>
          <w:iCs/>
          <w:color w:val="auto"/>
          <w:spacing w:val="-1"/>
          <w:lang w:val=""/>
        </w:rPr>
        <w:t xml:space="preserve"> </w:t>
      </w:r>
      <w:r w:rsidRPr="001C7698">
        <w:rPr>
          <w:iCs/>
          <w:color w:val="auto"/>
          <w:spacing w:val="-1"/>
          <w:lang w:val=""/>
        </w:rPr>
        <w:t xml:space="preserve">sumowanie punktów oraz ustalanie listy rankingowej osób zakwalifikowanych do Programu oraz listy rezerwowej. </w:t>
      </w:r>
    </w:p>
    <w:p w14:paraId="3B8AD38B" w14:textId="77777777" w:rsidR="003B5AE8" w:rsidRPr="001C7698" w:rsidRDefault="003B5AE8" w:rsidP="007144EE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spacing w:before="120" w:after="160"/>
        <w:ind w:left="567" w:hanging="283"/>
        <w:jc w:val="both"/>
        <w:rPr>
          <w:color w:val="auto"/>
        </w:rPr>
      </w:pPr>
      <w:r w:rsidRPr="001C7698">
        <w:rPr>
          <w:color w:val="auto"/>
          <w:spacing w:val="-3"/>
          <w:lang w:val=""/>
        </w:rPr>
        <w:t>Weryfikacja o której mowa w ust. 9 nastąpi według niżej wymienionych wartości punktowych:</w:t>
      </w:r>
    </w:p>
    <w:p w14:paraId="57E24BBE" w14:textId="77777777" w:rsidR="003B5AE8" w:rsidRPr="001C7698" w:rsidRDefault="003B5AE8" w:rsidP="007144EE">
      <w:pPr>
        <w:pStyle w:val="Akapitzlist"/>
        <w:autoSpaceDE w:val="0"/>
        <w:autoSpaceDN w:val="0"/>
        <w:spacing w:before="38"/>
        <w:ind w:left="709" w:hanging="283"/>
        <w:jc w:val="both"/>
        <w:rPr>
          <w:color w:val="auto"/>
        </w:rPr>
      </w:pPr>
      <w:r w:rsidRPr="001C7698">
        <w:rPr>
          <w:color w:val="auto"/>
          <w:lang w:val=""/>
        </w:rPr>
        <w:t xml:space="preserve">1) </w:t>
      </w:r>
      <w:r w:rsidRPr="001C7698">
        <w:rPr>
          <w:b/>
          <w:color w:val="auto"/>
          <w:lang w:val=""/>
        </w:rPr>
        <w:t>Sytuacja rodzinna</w:t>
      </w:r>
      <w:r w:rsidRPr="001C7698">
        <w:rPr>
          <w:color w:val="auto"/>
          <w:lang w:val=""/>
        </w:rPr>
        <w:t xml:space="preserve"> (weryfikacja na podstawie oświadczenia Kandydata oraz dokumentacji własnej ośrodka):</w:t>
      </w:r>
    </w:p>
    <w:p w14:paraId="1F80A678" w14:textId="77777777" w:rsidR="003B5AE8" w:rsidRPr="001C7698" w:rsidRDefault="003B5AE8" w:rsidP="007144EE">
      <w:pPr>
        <w:pStyle w:val="Akapitzlist"/>
        <w:autoSpaceDE w:val="0"/>
        <w:autoSpaceDN w:val="0"/>
        <w:spacing w:before="20"/>
        <w:ind w:left="851" w:hanging="283"/>
        <w:jc w:val="both"/>
        <w:rPr>
          <w:color w:val="auto"/>
        </w:rPr>
      </w:pPr>
      <w:r w:rsidRPr="001C7698">
        <w:rPr>
          <w:color w:val="auto"/>
          <w:spacing w:val="-1"/>
          <w:lang w:val=""/>
        </w:rPr>
        <w:t>a) osoba nie pozostaje w związku małżeńskim i nie posiada wstępnych ani zstępnych oraz nie zamieszkuje z osobami spokrewnionymi lub niespokrewnionymi - pkt 6,</w:t>
      </w:r>
    </w:p>
    <w:p w14:paraId="257F1965" w14:textId="77777777" w:rsidR="003B5AE8" w:rsidRPr="001C7698" w:rsidRDefault="003B5AE8" w:rsidP="007144EE">
      <w:pPr>
        <w:pStyle w:val="Akapitzlist"/>
        <w:autoSpaceDE w:val="0"/>
        <w:autoSpaceDN w:val="0"/>
        <w:spacing w:before="29"/>
        <w:ind w:left="851" w:hanging="283"/>
        <w:jc w:val="both"/>
        <w:rPr>
          <w:color w:val="auto"/>
        </w:rPr>
      </w:pPr>
      <w:r w:rsidRPr="001C7698">
        <w:rPr>
          <w:color w:val="auto"/>
          <w:spacing w:val="-1"/>
          <w:lang w:val=""/>
        </w:rPr>
        <w:t>b) osoba pozostaje w związku małżeńskim lub / i posiada wstępnych lub / i zstępnych oraz nie zamieszkuje z osobami spokrewnionymi lub niespokrewnionymi - pkt 4,</w:t>
      </w:r>
    </w:p>
    <w:p w14:paraId="17FDFC54" w14:textId="77777777" w:rsidR="003B5AE8" w:rsidRPr="001C7698" w:rsidRDefault="003B5AE8" w:rsidP="007144EE">
      <w:pPr>
        <w:pStyle w:val="Akapitzlist"/>
        <w:autoSpaceDE w:val="0"/>
        <w:autoSpaceDN w:val="0"/>
        <w:spacing w:before="5"/>
        <w:ind w:left="851" w:hanging="283"/>
        <w:jc w:val="both"/>
        <w:rPr>
          <w:color w:val="auto"/>
        </w:rPr>
      </w:pPr>
      <w:r w:rsidRPr="001C7698">
        <w:rPr>
          <w:color w:val="auto"/>
          <w:lang w:val=""/>
        </w:rPr>
        <w:t>c) osoba nie pozostaje w zwiąku małżeńskim i nie posiada wstępnych ani zstępnych oraz zamieszkuje z osobami spokrewnionymi lub niespokrewnionymi – pkt 2,</w:t>
      </w:r>
    </w:p>
    <w:p w14:paraId="05C5E4AE" w14:textId="77777777" w:rsidR="003B5AE8" w:rsidRPr="001C7698" w:rsidRDefault="003B5AE8" w:rsidP="007144EE">
      <w:pPr>
        <w:pStyle w:val="Akapitzlist"/>
        <w:autoSpaceDE w:val="0"/>
        <w:autoSpaceDN w:val="0"/>
        <w:spacing w:before="67"/>
        <w:ind w:left="851" w:hanging="283"/>
        <w:jc w:val="both"/>
        <w:rPr>
          <w:color w:val="auto"/>
        </w:rPr>
      </w:pPr>
      <w:r w:rsidRPr="001C7698">
        <w:rPr>
          <w:color w:val="auto"/>
          <w:spacing w:val="-3"/>
          <w:lang w:val=""/>
        </w:rPr>
        <w:t xml:space="preserve">d) osoba pozostaje w związku małżeńskim lub / i posiada wstępnych lub / i zstępnych i zamieszkuje z </w:t>
      </w:r>
      <w:r w:rsidRPr="001C7698">
        <w:rPr>
          <w:color w:val="auto"/>
          <w:lang w:val=""/>
        </w:rPr>
        <w:t>osobami spokrewnionymi lub niespokrewnionymi - pkt 0.</w:t>
      </w:r>
    </w:p>
    <w:p w14:paraId="17BA7912" w14:textId="39CB687C" w:rsidR="0094141C" w:rsidRPr="001C7698" w:rsidRDefault="0094141C" w:rsidP="007144EE">
      <w:pPr>
        <w:pStyle w:val="Akapitzlist"/>
        <w:autoSpaceDE w:val="0"/>
        <w:autoSpaceDN w:val="0"/>
        <w:spacing w:before="10"/>
        <w:ind w:left="709" w:hanging="283"/>
        <w:jc w:val="both"/>
        <w:rPr>
          <w:color w:val="auto"/>
        </w:rPr>
      </w:pPr>
      <w:r w:rsidRPr="001C7698">
        <w:rPr>
          <w:bCs/>
          <w:color w:val="auto"/>
          <w:lang w:val=""/>
        </w:rPr>
        <w:t>2)</w:t>
      </w:r>
      <w:r w:rsidRPr="001C7698">
        <w:rPr>
          <w:b/>
          <w:color w:val="auto"/>
          <w:lang w:val=""/>
        </w:rPr>
        <w:t xml:space="preserve"> Wsparcie ze strony instytucji</w:t>
      </w:r>
      <w:r w:rsidRPr="001C7698">
        <w:rPr>
          <w:color w:val="auto"/>
          <w:lang w:val=""/>
        </w:rPr>
        <w:t xml:space="preserve"> (weryfikacja na podstawie Karty zgłoszenia, oświadczenia Kandydata oraz dokumentacji własnej ośrodka). W przypadku korzystania ze wsparcia, o którym mowa w niniejszym punkcie wymiar godzin wsparcia należy potwierdzić odpowiednim dokumentem np. zaświadczeniem, za wyjątkiem sytuacji, gdy usługi przyznane zostały przez ośrodek:</w:t>
      </w:r>
    </w:p>
    <w:p w14:paraId="67C36C05" w14:textId="7623484A" w:rsidR="0094141C" w:rsidRPr="001C7698" w:rsidRDefault="0094141C" w:rsidP="007144E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spacing w:before="9" w:after="160"/>
        <w:ind w:left="851" w:hanging="283"/>
        <w:jc w:val="both"/>
        <w:rPr>
          <w:color w:val="auto"/>
        </w:rPr>
      </w:pPr>
      <w:bookmarkStart w:id="2" w:name="_Hlk219024590"/>
      <w:r w:rsidRPr="001C7698">
        <w:rPr>
          <w:color w:val="auto"/>
          <w:spacing w:val="-1"/>
          <w:lang w:val=""/>
        </w:rPr>
        <w:t>osoba nie korzysta z usług opiekuńczych lub specjalistycznych usług opiekuńczych, o których mowa w ustawie z dnia 12 marca 2004 r. o pomocy społecznej, świadczenia wspierającego, usług finansowanych w ramach Funduszu</w:t>
      </w:r>
      <w:r w:rsidRPr="001C7698">
        <w:rPr>
          <w:color w:val="auto"/>
        </w:rPr>
        <w:t xml:space="preserve"> </w:t>
      </w:r>
      <w:r w:rsidRPr="001C7698">
        <w:rPr>
          <w:color w:val="auto"/>
          <w:spacing w:val="-1"/>
          <w:lang w:val=""/>
        </w:rPr>
        <w:t>Solidarnościowego lub usług obejmujących analogiczne wsparcie finansowane ze środków publicznych</w:t>
      </w:r>
      <w:r w:rsidR="00FC2C37" w:rsidRPr="001C7698">
        <w:rPr>
          <w:color w:val="auto"/>
          <w:spacing w:val="-1"/>
          <w:lang w:val=""/>
        </w:rPr>
        <w:t>,</w:t>
      </w:r>
      <w:r w:rsidRPr="001C7698">
        <w:rPr>
          <w:color w:val="auto"/>
          <w:spacing w:val="-1"/>
          <w:lang w:val=""/>
        </w:rPr>
        <w:t xml:space="preserve"> </w:t>
      </w:r>
      <w:r w:rsidR="00FC2C37" w:rsidRPr="001C7698">
        <w:rPr>
          <w:color w:val="auto"/>
        </w:rPr>
        <w:t xml:space="preserve">osoba </w:t>
      </w:r>
      <w:r w:rsidR="00C15E59" w:rsidRPr="001C7698">
        <w:rPr>
          <w:color w:val="auto"/>
        </w:rPr>
        <w:t xml:space="preserve">nie </w:t>
      </w:r>
      <w:r w:rsidR="00FC2C37" w:rsidRPr="001C7698">
        <w:rPr>
          <w:color w:val="auto"/>
        </w:rPr>
        <w:lastRenderedPageBreak/>
        <w:t xml:space="preserve">jest uczestnikiem Środowiskowego Domu Samopomocy lub innego ośrodka wsparcia </w:t>
      </w:r>
      <w:bookmarkEnd w:id="2"/>
      <w:r w:rsidRPr="001C7698">
        <w:rPr>
          <w:color w:val="auto"/>
          <w:spacing w:val="-1"/>
          <w:lang w:val=""/>
        </w:rPr>
        <w:t xml:space="preserve">-  </w:t>
      </w:r>
      <w:r w:rsidRPr="001C7698">
        <w:rPr>
          <w:b/>
          <w:color w:val="auto"/>
          <w:spacing w:val="-1"/>
          <w:lang w:val=""/>
        </w:rPr>
        <w:t>pkt 6</w:t>
      </w:r>
      <w:r w:rsidRPr="001C7698">
        <w:rPr>
          <w:color w:val="auto"/>
          <w:spacing w:val="-1"/>
          <w:lang w:val=""/>
        </w:rPr>
        <w:t>,</w:t>
      </w:r>
    </w:p>
    <w:p w14:paraId="4ADCB8AC" w14:textId="3F98E6F5" w:rsidR="00FC2C37" w:rsidRPr="001C7698" w:rsidRDefault="0094141C" w:rsidP="007144EE">
      <w:pPr>
        <w:pStyle w:val="Akapitzlist"/>
        <w:ind w:left="851" w:hanging="284"/>
        <w:jc w:val="both"/>
        <w:rPr>
          <w:color w:val="auto"/>
        </w:rPr>
      </w:pPr>
      <w:r w:rsidRPr="001C7698">
        <w:rPr>
          <w:color w:val="auto"/>
        </w:rPr>
        <w:t xml:space="preserve">b) </w:t>
      </w:r>
      <w:r w:rsidR="00FC2C37" w:rsidRPr="001C7698">
        <w:rPr>
          <w:color w:val="auto"/>
          <w:spacing w:val="-1"/>
          <w:lang w:val=""/>
        </w:rPr>
        <w:t xml:space="preserve">osoba korzysta </w:t>
      </w:r>
      <w:r w:rsidR="00980F2D" w:rsidRPr="001C7698">
        <w:rPr>
          <w:color w:val="auto"/>
          <w:spacing w:val="-1"/>
          <w:lang w:val=""/>
        </w:rPr>
        <w:t xml:space="preserve">z </w:t>
      </w:r>
      <w:r w:rsidR="00FC2C37" w:rsidRPr="001C7698">
        <w:rPr>
          <w:color w:val="auto"/>
          <w:spacing w:val="-1"/>
          <w:lang w:val=""/>
        </w:rPr>
        <w:t>usług opiekuńczych lub specjalistycznych usług opiekuńczych, o których mowa w ustawie z dnia 12 marca 2004 r. o pomocy społecznej,</w:t>
      </w:r>
      <w:r w:rsidR="00980F2D" w:rsidRPr="001C7698">
        <w:rPr>
          <w:color w:val="auto"/>
          <w:spacing w:val="-1"/>
          <w:lang w:val=""/>
        </w:rPr>
        <w:t xml:space="preserve"> lub</w:t>
      </w:r>
      <w:r w:rsidR="00FC2C37" w:rsidRPr="001C7698">
        <w:rPr>
          <w:color w:val="auto"/>
          <w:spacing w:val="-1"/>
          <w:lang w:val=""/>
        </w:rPr>
        <w:t xml:space="preserve"> świadczenia wspierającego, </w:t>
      </w:r>
      <w:r w:rsidR="00980F2D" w:rsidRPr="001C7698">
        <w:rPr>
          <w:color w:val="auto"/>
          <w:spacing w:val="-1"/>
          <w:lang w:val=""/>
        </w:rPr>
        <w:t xml:space="preserve">lub </w:t>
      </w:r>
      <w:r w:rsidR="00FC2C37" w:rsidRPr="001C7698">
        <w:rPr>
          <w:color w:val="auto"/>
          <w:spacing w:val="-1"/>
          <w:lang w:val=""/>
        </w:rPr>
        <w:t>usług finansowanych w ramach Funduszu</w:t>
      </w:r>
      <w:r w:rsidR="00FC2C37" w:rsidRPr="001C7698">
        <w:rPr>
          <w:color w:val="auto"/>
        </w:rPr>
        <w:t xml:space="preserve"> </w:t>
      </w:r>
      <w:r w:rsidR="00FC2C37" w:rsidRPr="001C7698">
        <w:rPr>
          <w:color w:val="auto"/>
          <w:spacing w:val="-1"/>
          <w:lang w:val=""/>
        </w:rPr>
        <w:t xml:space="preserve">Solidarnościowego lub usług obejmujących analogiczne wsparcie finansowane ze środków publicznych, </w:t>
      </w:r>
      <w:r w:rsidR="00980F2D" w:rsidRPr="001C7698">
        <w:rPr>
          <w:color w:val="auto"/>
          <w:spacing w:val="-1"/>
          <w:lang w:val=""/>
        </w:rPr>
        <w:t xml:space="preserve">lub </w:t>
      </w:r>
      <w:r w:rsidR="00FC2C37" w:rsidRPr="001C7698">
        <w:rPr>
          <w:color w:val="auto"/>
        </w:rPr>
        <w:t>jest uczestnikiem Środowiskowego Domu Samopomocy lub innego ośrodka wsparcia</w:t>
      </w:r>
      <w:r w:rsidR="00980F2D" w:rsidRPr="001C7698">
        <w:rPr>
          <w:color w:val="auto"/>
        </w:rPr>
        <w:t xml:space="preserve"> – </w:t>
      </w:r>
      <w:r w:rsidR="00980F2D" w:rsidRPr="001C7698">
        <w:rPr>
          <w:b/>
          <w:bCs/>
          <w:color w:val="auto"/>
        </w:rPr>
        <w:t>pkt 0</w:t>
      </w:r>
    </w:p>
    <w:p w14:paraId="40C6CF58" w14:textId="77777777" w:rsidR="00EE25EE" w:rsidRPr="001C7698" w:rsidRDefault="00EE25EE" w:rsidP="007144EE">
      <w:pPr>
        <w:pStyle w:val="Akapitzlist"/>
        <w:suppressAutoHyphens w:val="0"/>
        <w:autoSpaceDE w:val="0"/>
        <w:autoSpaceDN w:val="0"/>
        <w:ind w:left="567"/>
        <w:contextualSpacing w:val="0"/>
        <w:jc w:val="both"/>
        <w:rPr>
          <w:color w:val="auto"/>
        </w:rPr>
      </w:pPr>
    </w:p>
    <w:p w14:paraId="724CDDCB" w14:textId="77777777" w:rsidR="000D20A6" w:rsidRPr="006B698F" w:rsidRDefault="000D20A6" w:rsidP="000D20A6">
      <w:pPr>
        <w:suppressAutoHyphens w:val="0"/>
        <w:spacing w:line="0" w:lineRule="atLeast"/>
        <w:rPr>
          <w:rFonts w:cs="Arial"/>
          <w:b/>
          <w:color w:val="00000A"/>
          <w:lang w:eastAsia="pl-PL"/>
        </w:rPr>
      </w:pPr>
    </w:p>
    <w:p w14:paraId="7C105C99" w14:textId="1535881A" w:rsidR="000D20A6" w:rsidRPr="006B698F" w:rsidRDefault="000D20A6" w:rsidP="000D20A6">
      <w:pPr>
        <w:suppressAutoHyphens w:val="0"/>
        <w:spacing w:line="0" w:lineRule="atLeast"/>
        <w:ind w:left="3220" w:hanging="3220"/>
        <w:rPr>
          <w:rFonts w:cs="Arial"/>
          <w:b/>
          <w:color w:val="00000A"/>
          <w:lang w:eastAsia="pl-PL"/>
        </w:rPr>
      </w:pPr>
      <w:r w:rsidRPr="006B698F">
        <w:rPr>
          <w:rFonts w:cs="Arial"/>
          <w:b/>
          <w:color w:val="00000A"/>
          <w:lang w:eastAsia="pl-PL"/>
        </w:rPr>
        <w:t xml:space="preserve">§ 6. </w:t>
      </w:r>
      <w:r w:rsidR="00D36798">
        <w:rPr>
          <w:rFonts w:cs="Arial"/>
          <w:b/>
          <w:color w:val="00000A"/>
          <w:lang w:eastAsia="pl-PL"/>
        </w:rPr>
        <w:t xml:space="preserve">ZAKRES </w:t>
      </w:r>
      <w:r w:rsidR="007551C8">
        <w:rPr>
          <w:rFonts w:cs="Arial"/>
          <w:b/>
          <w:color w:val="00000A"/>
          <w:lang w:eastAsia="pl-PL"/>
        </w:rPr>
        <w:t>ZADAŃ</w:t>
      </w:r>
      <w:r w:rsidR="00D36798">
        <w:rPr>
          <w:rFonts w:cs="Arial"/>
          <w:b/>
          <w:color w:val="00000A"/>
          <w:lang w:eastAsia="pl-PL"/>
        </w:rPr>
        <w:t xml:space="preserve"> I WYMIAR </w:t>
      </w:r>
      <w:r w:rsidR="004407D2" w:rsidRPr="006B698F">
        <w:rPr>
          <w:rFonts w:cs="Arial"/>
          <w:b/>
          <w:color w:val="00000A"/>
          <w:lang w:eastAsia="pl-PL"/>
        </w:rPr>
        <w:t>USŁUG</w:t>
      </w:r>
      <w:r w:rsidR="00D36798">
        <w:rPr>
          <w:rFonts w:cs="Arial"/>
          <w:b/>
          <w:color w:val="00000A"/>
          <w:lang w:eastAsia="pl-PL"/>
        </w:rPr>
        <w:t>I</w:t>
      </w:r>
      <w:r w:rsidR="004407D2" w:rsidRPr="006B698F">
        <w:rPr>
          <w:rFonts w:cs="Arial"/>
          <w:b/>
          <w:color w:val="00000A"/>
          <w:lang w:eastAsia="pl-PL"/>
        </w:rPr>
        <w:t xml:space="preserve"> ASYSTENTA SENIORA</w:t>
      </w:r>
      <w:r w:rsidR="005F4FA8">
        <w:rPr>
          <w:rFonts w:cs="Arial"/>
          <w:b/>
          <w:color w:val="00000A"/>
          <w:lang w:eastAsia="pl-PL"/>
        </w:rPr>
        <w:t xml:space="preserve"> </w:t>
      </w:r>
    </w:p>
    <w:p w14:paraId="0FC7913D" w14:textId="77777777" w:rsidR="000D20A6" w:rsidRPr="006B698F" w:rsidRDefault="000D20A6" w:rsidP="000D20A6">
      <w:pPr>
        <w:suppressAutoHyphens w:val="0"/>
        <w:spacing w:line="0" w:lineRule="atLeast"/>
        <w:rPr>
          <w:rFonts w:cs="Arial"/>
          <w:b/>
          <w:color w:val="00000A"/>
          <w:lang w:eastAsia="pl-PL"/>
        </w:rPr>
      </w:pPr>
    </w:p>
    <w:p w14:paraId="03F524E5" w14:textId="672F52EF" w:rsidR="00461D28" w:rsidRPr="00C15400" w:rsidRDefault="00461D28" w:rsidP="00423ACA">
      <w:pPr>
        <w:pStyle w:val="Akapitzlist"/>
        <w:numPr>
          <w:ilvl w:val="0"/>
          <w:numId w:val="23"/>
        </w:numPr>
        <w:suppressAutoHyphens w:val="0"/>
        <w:rPr>
          <w:rFonts w:cs="Arial"/>
          <w:color w:val="00000A"/>
          <w:lang w:eastAsia="pl-PL"/>
        </w:rPr>
      </w:pPr>
      <w:r w:rsidRPr="00C15400">
        <w:rPr>
          <w:rFonts w:cs="Arial"/>
          <w:color w:val="00000A"/>
          <w:lang w:eastAsia="pl-PL"/>
        </w:rPr>
        <w:t>Zakres zadań asystenta seniora</w:t>
      </w:r>
    </w:p>
    <w:p w14:paraId="6E9518BD" w14:textId="77777777" w:rsidR="00461D28" w:rsidRPr="00461D28" w:rsidRDefault="00461D28" w:rsidP="00423ACA">
      <w:pPr>
        <w:suppressAutoHyphens w:val="0"/>
        <w:contextualSpacing/>
        <w:rPr>
          <w:rFonts w:cs="Arial"/>
          <w:b/>
          <w:color w:val="00000A"/>
          <w:lang w:eastAsia="pl-PL"/>
        </w:rPr>
      </w:pPr>
    </w:p>
    <w:p w14:paraId="68E309A9" w14:textId="08562BF1" w:rsidR="00461D28" w:rsidRPr="00461D28" w:rsidRDefault="007910C2" w:rsidP="00423ACA">
      <w:pPr>
        <w:suppressAutoHyphens w:val="0"/>
        <w:contextualSpacing/>
        <w:rPr>
          <w:rFonts w:cs="Arial"/>
          <w:color w:val="00000A"/>
          <w:lang w:eastAsia="pl-PL"/>
        </w:rPr>
      </w:pPr>
      <w:r>
        <w:rPr>
          <w:rFonts w:cs="Arial"/>
          <w:color w:val="00000A"/>
          <w:lang w:eastAsia="pl-PL"/>
        </w:rPr>
        <w:t>a.</w:t>
      </w:r>
      <w:r w:rsidR="00461D28" w:rsidRPr="00461D28">
        <w:rPr>
          <w:rFonts w:cs="Arial"/>
          <w:color w:val="00000A"/>
          <w:lang w:eastAsia="pl-PL"/>
        </w:rPr>
        <w:t xml:space="preserve"> Wsparcie w codziennym funkcjonowaniu i organizacji życia</w:t>
      </w:r>
    </w:p>
    <w:p w14:paraId="68F69419" w14:textId="77777777" w:rsidR="00461D28" w:rsidRPr="00461D28" w:rsidRDefault="00461D28" w:rsidP="00423ACA">
      <w:pPr>
        <w:suppressAutoHyphens w:val="0"/>
        <w:contextualSpacing/>
        <w:rPr>
          <w:rFonts w:cs="Arial"/>
          <w:color w:val="00000A"/>
          <w:lang w:eastAsia="pl-PL"/>
        </w:rPr>
      </w:pPr>
    </w:p>
    <w:p w14:paraId="569C7F03" w14:textId="77777777" w:rsidR="00461D28" w:rsidRPr="007910C2" w:rsidRDefault="00461D28" w:rsidP="00423ACA">
      <w:pPr>
        <w:pStyle w:val="Akapitzlist"/>
        <w:numPr>
          <w:ilvl w:val="0"/>
          <w:numId w:val="24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Motywowanie seniora do podejmowania codziennych aktywności i utrzymywania samodzielności.</w:t>
      </w:r>
    </w:p>
    <w:p w14:paraId="4CC18090" w14:textId="77777777" w:rsidR="00461D28" w:rsidRPr="00461D28" w:rsidRDefault="00461D28" w:rsidP="00423ACA">
      <w:pPr>
        <w:suppressAutoHyphens w:val="0"/>
        <w:contextualSpacing/>
        <w:rPr>
          <w:rFonts w:cs="Arial"/>
          <w:color w:val="00000A"/>
          <w:lang w:eastAsia="pl-PL"/>
        </w:rPr>
      </w:pPr>
    </w:p>
    <w:p w14:paraId="366DF26C" w14:textId="77777777" w:rsidR="00461D28" w:rsidRPr="007910C2" w:rsidRDefault="00461D28" w:rsidP="00423ACA">
      <w:pPr>
        <w:pStyle w:val="Akapitzlist"/>
        <w:numPr>
          <w:ilvl w:val="0"/>
          <w:numId w:val="24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Pomoc w planowaniu dnia oraz organizacji spraw bieżących.</w:t>
      </w:r>
    </w:p>
    <w:p w14:paraId="32F9F878" w14:textId="77777777" w:rsidR="00461D28" w:rsidRPr="00461D28" w:rsidRDefault="00461D28" w:rsidP="00423ACA">
      <w:pPr>
        <w:suppressAutoHyphens w:val="0"/>
        <w:contextualSpacing/>
        <w:rPr>
          <w:rFonts w:cs="Arial"/>
          <w:color w:val="00000A"/>
          <w:lang w:eastAsia="pl-PL"/>
        </w:rPr>
      </w:pPr>
    </w:p>
    <w:p w14:paraId="3ABDE843" w14:textId="77777777" w:rsidR="00461D28" w:rsidRPr="007910C2" w:rsidRDefault="00461D28" w:rsidP="00423ACA">
      <w:pPr>
        <w:pStyle w:val="Akapitzlist"/>
        <w:numPr>
          <w:ilvl w:val="0"/>
          <w:numId w:val="24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Przypominanie o umówionych spotkaniach, wizytach i zobowiązaniach.</w:t>
      </w:r>
    </w:p>
    <w:p w14:paraId="228435EC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45156192" w14:textId="735003A9" w:rsidR="00461D28" w:rsidRPr="00461D28" w:rsidRDefault="007910C2" w:rsidP="00F1664E">
      <w:pPr>
        <w:suppressAutoHyphens w:val="0"/>
        <w:rPr>
          <w:rFonts w:cs="Arial"/>
          <w:color w:val="00000A"/>
          <w:lang w:eastAsia="pl-PL"/>
        </w:rPr>
      </w:pPr>
      <w:r>
        <w:rPr>
          <w:rFonts w:cs="Arial"/>
          <w:color w:val="00000A"/>
          <w:lang w:eastAsia="pl-PL"/>
        </w:rPr>
        <w:t>b.</w:t>
      </w:r>
      <w:r w:rsidR="00461D28" w:rsidRPr="00461D28">
        <w:rPr>
          <w:rFonts w:cs="Arial"/>
          <w:color w:val="00000A"/>
          <w:lang w:eastAsia="pl-PL"/>
        </w:rPr>
        <w:t xml:space="preserve"> Pomoc w czynnościach dnia codziennego (w zakresie wspierającym)</w:t>
      </w:r>
    </w:p>
    <w:p w14:paraId="604CF8C7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03F0C2DD" w14:textId="77777777" w:rsidR="00461D28" w:rsidRPr="007910C2" w:rsidRDefault="00461D28" w:rsidP="00F1664E">
      <w:pPr>
        <w:pStyle w:val="Akapitzlist"/>
        <w:numPr>
          <w:ilvl w:val="0"/>
          <w:numId w:val="25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Pomoc i asekuracja podczas wykonywania podstawowych czynności dnia codziennego, z poszanowaniem godności i samodzielności seniora.</w:t>
      </w:r>
    </w:p>
    <w:p w14:paraId="46704039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5B5C9D6D" w14:textId="77777777" w:rsidR="00461D28" w:rsidRPr="007910C2" w:rsidRDefault="00461D28" w:rsidP="00F1664E">
      <w:pPr>
        <w:pStyle w:val="Akapitzlist"/>
        <w:numPr>
          <w:ilvl w:val="0"/>
          <w:numId w:val="25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Wsparcie przy przygotowaniu prostych posiłków.</w:t>
      </w:r>
    </w:p>
    <w:p w14:paraId="0B104CD2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0B5FCF30" w14:textId="77777777" w:rsidR="00461D28" w:rsidRPr="007910C2" w:rsidRDefault="00461D28" w:rsidP="00F1664E">
      <w:pPr>
        <w:pStyle w:val="Akapitzlist"/>
        <w:numPr>
          <w:ilvl w:val="0"/>
          <w:numId w:val="25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Pomoc przy robieniu zakupów i organizacji gospodarstwa domowego.</w:t>
      </w:r>
    </w:p>
    <w:p w14:paraId="759C0F12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7EFB0CF0" w14:textId="77777777" w:rsidR="00461D28" w:rsidRPr="007910C2" w:rsidRDefault="00461D28" w:rsidP="00F1664E">
      <w:pPr>
        <w:pStyle w:val="Akapitzlist"/>
        <w:numPr>
          <w:ilvl w:val="0"/>
          <w:numId w:val="25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Wsparcie w utrzymaniu porządku w najbliższym otoczeniu seniora (bez wykonywania ciężkich prac domowych).</w:t>
      </w:r>
    </w:p>
    <w:p w14:paraId="002C4682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3D998B52" w14:textId="77777777" w:rsidR="00461D28" w:rsidRPr="007910C2" w:rsidRDefault="00461D28" w:rsidP="00F1664E">
      <w:pPr>
        <w:pStyle w:val="Akapitzlist"/>
        <w:numPr>
          <w:ilvl w:val="0"/>
          <w:numId w:val="25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Pomoc w obsłudze sprzętów domowych i technologii użytkowej (np. telefon, pilot, komputer).</w:t>
      </w:r>
    </w:p>
    <w:p w14:paraId="46829511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1A9D91F5" w14:textId="2F29181D" w:rsidR="00461D28" w:rsidRPr="00461D28" w:rsidRDefault="007910C2" w:rsidP="00F1664E">
      <w:pPr>
        <w:suppressAutoHyphens w:val="0"/>
        <w:rPr>
          <w:rFonts w:cs="Arial"/>
          <w:color w:val="00000A"/>
          <w:lang w:eastAsia="pl-PL"/>
        </w:rPr>
      </w:pPr>
      <w:r>
        <w:rPr>
          <w:rFonts w:cs="Arial"/>
          <w:color w:val="00000A"/>
          <w:lang w:eastAsia="pl-PL"/>
        </w:rPr>
        <w:t>c</w:t>
      </w:r>
      <w:r w:rsidR="00461D28" w:rsidRPr="00461D28">
        <w:rPr>
          <w:rFonts w:cs="Arial"/>
          <w:color w:val="00000A"/>
          <w:lang w:eastAsia="pl-PL"/>
        </w:rPr>
        <w:t>. Aktywizacja społeczna i przeciwdziałanie izolacji</w:t>
      </w:r>
    </w:p>
    <w:p w14:paraId="29F5233F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3C55E70D" w14:textId="77777777" w:rsidR="00461D28" w:rsidRPr="007910C2" w:rsidRDefault="00461D28" w:rsidP="00F1664E">
      <w:pPr>
        <w:pStyle w:val="Akapitzlist"/>
        <w:numPr>
          <w:ilvl w:val="0"/>
          <w:numId w:val="26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Towarzyszenie seniorowi podczas wyjść z domu (spacery, wizyty, wydarzenia kulturalne).</w:t>
      </w:r>
    </w:p>
    <w:p w14:paraId="468DBC48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467CF8D6" w14:textId="77777777" w:rsidR="00461D28" w:rsidRPr="007910C2" w:rsidRDefault="00461D28" w:rsidP="00F1664E">
      <w:pPr>
        <w:pStyle w:val="Akapitzlist"/>
        <w:numPr>
          <w:ilvl w:val="0"/>
          <w:numId w:val="26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Zachęcanie do kontaktów społecznych i udziału w życiu lokalnym.</w:t>
      </w:r>
    </w:p>
    <w:p w14:paraId="43630C0C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49D20E30" w14:textId="4315BE4E" w:rsidR="00461D28" w:rsidRPr="00461D28" w:rsidRDefault="007910C2" w:rsidP="00F1664E">
      <w:pPr>
        <w:suppressAutoHyphens w:val="0"/>
        <w:rPr>
          <w:rFonts w:cs="Arial"/>
          <w:color w:val="00000A"/>
          <w:lang w:eastAsia="pl-PL"/>
        </w:rPr>
      </w:pPr>
      <w:r>
        <w:rPr>
          <w:rFonts w:cs="Arial"/>
          <w:color w:val="00000A"/>
          <w:lang w:eastAsia="pl-PL"/>
        </w:rPr>
        <w:t>d</w:t>
      </w:r>
      <w:r w:rsidR="00461D28" w:rsidRPr="00461D28">
        <w:rPr>
          <w:rFonts w:cs="Arial"/>
          <w:color w:val="00000A"/>
          <w:lang w:eastAsia="pl-PL"/>
        </w:rPr>
        <w:t>. Pomoc w załatwianiu spraw urzędowych i organizacyjnych</w:t>
      </w:r>
    </w:p>
    <w:p w14:paraId="1A771B82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66671C6C" w14:textId="77777777" w:rsidR="00461D28" w:rsidRPr="007910C2" w:rsidRDefault="00461D28" w:rsidP="00F1664E">
      <w:pPr>
        <w:pStyle w:val="Akapitzlist"/>
        <w:numPr>
          <w:ilvl w:val="0"/>
          <w:numId w:val="27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Towarzyszenie podczas załatwiania spraw urzędowych, bankowych i administracyjnych.</w:t>
      </w:r>
    </w:p>
    <w:p w14:paraId="1CBA3F0B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30113A60" w14:textId="77777777" w:rsidR="00461D28" w:rsidRPr="007910C2" w:rsidRDefault="00461D28" w:rsidP="00F1664E">
      <w:pPr>
        <w:pStyle w:val="Akapitzlist"/>
        <w:numPr>
          <w:ilvl w:val="0"/>
          <w:numId w:val="27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Pomoc w przygotowaniu dokumentów i formularzy.</w:t>
      </w:r>
    </w:p>
    <w:p w14:paraId="1FF94341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3895C7F1" w14:textId="00985792" w:rsidR="00461D28" w:rsidRPr="00461D28" w:rsidRDefault="007910C2" w:rsidP="00F1664E">
      <w:pPr>
        <w:suppressAutoHyphens w:val="0"/>
        <w:rPr>
          <w:rFonts w:cs="Arial"/>
          <w:color w:val="00000A"/>
          <w:lang w:eastAsia="pl-PL"/>
        </w:rPr>
      </w:pPr>
      <w:r>
        <w:rPr>
          <w:rFonts w:cs="Arial"/>
          <w:color w:val="00000A"/>
          <w:lang w:eastAsia="pl-PL"/>
        </w:rPr>
        <w:t>e</w:t>
      </w:r>
      <w:r w:rsidR="00461D28" w:rsidRPr="00461D28">
        <w:rPr>
          <w:rFonts w:cs="Arial"/>
          <w:color w:val="00000A"/>
          <w:lang w:eastAsia="pl-PL"/>
        </w:rPr>
        <w:t>. Organizacja czasu wolnego i rozwój zainteresowań</w:t>
      </w:r>
    </w:p>
    <w:p w14:paraId="65242C49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37C3CE27" w14:textId="77777777" w:rsidR="00461D28" w:rsidRPr="007910C2" w:rsidRDefault="00461D28" w:rsidP="00F1664E">
      <w:pPr>
        <w:pStyle w:val="Akapitzlist"/>
        <w:numPr>
          <w:ilvl w:val="0"/>
          <w:numId w:val="28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Wspólne planowanie czasu wolnego zgodnie z potrzebami i zainteresowaniami seniora.</w:t>
      </w:r>
    </w:p>
    <w:p w14:paraId="6DC87BA4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3F3C3BBD" w14:textId="77777777" w:rsidR="00461D28" w:rsidRPr="007910C2" w:rsidRDefault="00461D28" w:rsidP="00F1664E">
      <w:pPr>
        <w:pStyle w:val="Akapitzlist"/>
        <w:numPr>
          <w:ilvl w:val="0"/>
          <w:numId w:val="28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Zachęcanie do aktywności fizycznej i intelektualnej dostosowanej do możliwości seniora.</w:t>
      </w:r>
    </w:p>
    <w:p w14:paraId="04CC9090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36D2A20E" w14:textId="2938E25B" w:rsidR="00461D28" w:rsidRPr="00461D28" w:rsidRDefault="007910C2" w:rsidP="00F1664E">
      <w:pPr>
        <w:suppressAutoHyphens w:val="0"/>
        <w:rPr>
          <w:rFonts w:cs="Arial"/>
          <w:color w:val="00000A"/>
          <w:lang w:eastAsia="pl-PL"/>
        </w:rPr>
      </w:pPr>
      <w:r>
        <w:rPr>
          <w:rFonts w:cs="Arial"/>
          <w:color w:val="00000A"/>
          <w:lang w:eastAsia="pl-PL"/>
        </w:rPr>
        <w:t>f</w:t>
      </w:r>
      <w:r w:rsidR="00461D28" w:rsidRPr="00461D28">
        <w:rPr>
          <w:rFonts w:cs="Arial"/>
          <w:color w:val="00000A"/>
          <w:lang w:eastAsia="pl-PL"/>
        </w:rPr>
        <w:t>. Wsparcie emocjonalne i informacyjne</w:t>
      </w:r>
    </w:p>
    <w:p w14:paraId="499FC056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10A28780" w14:textId="77777777" w:rsidR="00461D28" w:rsidRPr="007910C2" w:rsidRDefault="00461D28" w:rsidP="00F1664E">
      <w:pPr>
        <w:pStyle w:val="Akapitzlist"/>
        <w:numPr>
          <w:ilvl w:val="0"/>
          <w:numId w:val="29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Towarzystwo, rozmowa oraz wsparcie emocjonalne.</w:t>
      </w:r>
    </w:p>
    <w:p w14:paraId="4634EE53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77A7C229" w14:textId="77777777" w:rsidR="00461D28" w:rsidRPr="007910C2" w:rsidRDefault="00461D28" w:rsidP="00F1664E">
      <w:pPr>
        <w:pStyle w:val="Akapitzlist"/>
        <w:numPr>
          <w:ilvl w:val="0"/>
          <w:numId w:val="29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Informowanie o dostępnych formach pomocy i usługach społecznych.</w:t>
      </w:r>
    </w:p>
    <w:p w14:paraId="79D0A131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53C4D035" w14:textId="59474EEE" w:rsidR="00461D28" w:rsidRPr="00461D28" w:rsidRDefault="007910C2" w:rsidP="00F1664E">
      <w:pPr>
        <w:suppressAutoHyphens w:val="0"/>
        <w:rPr>
          <w:rFonts w:cs="Arial"/>
          <w:color w:val="00000A"/>
          <w:lang w:eastAsia="pl-PL"/>
        </w:rPr>
      </w:pPr>
      <w:r>
        <w:rPr>
          <w:rFonts w:cs="Arial"/>
          <w:color w:val="00000A"/>
          <w:lang w:eastAsia="pl-PL"/>
        </w:rPr>
        <w:t>g</w:t>
      </w:r>
      <w:r w:rsidR="00461D28" w:rsidRPr="00461D28">
        <w:rPr>
          <w:rFonts w:cs="Arial"/>
          <w:color w:val="00000A"/>
          <w:lang w:eastAsia="pl-PL"/>
        </w:rPr>
        <w:t>. Współpraca i obserwacja</w:t>
      </w:r>
    </w:p>
    <w:p w14:paraId="40746163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4BC8EE87" w14:textId="77777777" w:rsidR="00461D28" w:rsidRPr="007910C2" w:rsidRDefault="00461D28" w:rsidP="00F1664E">
      <w:pPr>
        <w:pStyle w:val="Akapitzlist"/>
        <w:numPr>
          <w:ilvl w:val="0"/>
          <w:numId w:val="30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Współpraca z rodziną oraz instytucjami wspierającymi seniora w ustalonym zakresie.</w:t>
      </w:r>
    </w:p>
    <w:p w14:paraId="76738988" w14:textId="77777777" w:rsidR="00461D28" w:rsidRPr="00461D28" w:rsidRDefault="00461D28" w:rsidP="00F1664E">
      <w:pPr>
        <w:suppressAutoHyphens w:val="0"/>
        <w:rPr>
          <w:rFonts w:cs="Arial"/>
          <w:color w:val="00000A"/>
          <w:lang w:eastAsia="pl-PL"/>
        </w:rPr>
      </w:pPr>
    </w:p>
    <w:p w14:paraId="1AD2DAD6" w14:textId="4970141A" w:rsidR="000D20A6" w:rsidRPr="007910C2" w:rsidRDefault="00461D28" w:rsidP="00F1664E">
      <w:pPr>
        <w:pStyle w:val="Akapitzlist"/>
        <w:numPr>
          <w:ilvl w:val="0"/>
          <w:numId w:val="30"/>
        </w:numPr>
        <w:suppressAutoHyphens w:val="0"/>
        <w:rPr>
          <w:rFonts w:cs="Arial"/>
          <w:color w:val="00000A"/>
          <w:lang w:eastAsia="pl-PL"/>
        </w:rPr>
      </w:pPr>
      <w:r w:rsidRPr="007910C2">
        <w:rPr>
          <w:rFonts w:cs="Arial"/>
          <w:color w:val="00000A"/>
          <w:lang w:eastAsia="pl-PL"/>
        </w:rPr>
        <w:t>Obserwacja funkcjonowania seniora i sygnalizowanie zauważonych zmian.</w:t>
      </w:r>
    </w:p>
    <w:p w14:paraId="339B80B3" w14:textId="77777777" w:rsidR="00461D28" w:rsidRPr="00461D28" w:rsidRDefault="00461D28" w:rsidP="00F1664E">
      <w:pPr>
        <w:pStyle w:val="Akapitzlist"/>
        <w:suppressAutoHyphens w:val="0"/>
      </w:pPr>
    </w:p>
    <w:p w14:paraId="6FA52093" w14:textId="77777777" w:rsidR="00461D28" w:rsidRDefault="00461D28" w:rsidP="00F1664E">
      <w:pPr>
        <w:pStyle w:val="Akapitzlist"/>
        <w:suppressAutoHyphens w:val="0"/>
      </w:pPr>
    </w:p>
    <w:p w14:paraId="18F75FC2" w14:textId="74725A57" w:rsidR="00C15400" w:rsidRPr="00C15400" w:rsidRDefault="00C15400" w:rsidP="00F1664E">
      <w:pPr>
        <w:pStyle w:val="Akapitzlist"/>
        <w:numPr>
          <w:ilvl w:val="0"/>
          <w:numId w:val="23"/>
        </w:numPr>
      </w:pPr>
      <w:r w:rsidRPr="00C15400">
        <w:t>Indywidualny wymiar godzin dostosowany będzie do potrzeb osób w wieku 60+ które wymagają codziennego wsparcia na podstawie..</w:t>
      </w:r>
    </w:p>
    <w:p w14:paraId="2CDFA788" w14:textId="77777777" w:rsidR="00461D28" w:rsidRDefault="00461D28" w:rsidP="00F1664E">
      <w:pPr>
        <w:pStyle w:val="Akapitzlist"/>
        <w:suppressAutoHyphens w:val="0"/>
      </w:pPr>
    </w:p>
    <w:p w14:paraId="3946A886" w14:textId="56331B71" w:rsidR="004171F8" w:rsidRPr="004171F8" w:rsidRDefault="000D20A6" w:rsidP="00F1664E">
      <w:pPr>
        <w:pStyle w:val="Akapitzlist"/>
        <w:numPr>
          <w:ilvl w:val="0"/>
          <w:numId w:val="23"/>
        </w:numPr>
        <w:suppressAutoHyphens w:val="0"/>
        <w:jc w:val="both"/>
        <w:rPr>
          <w:rFonts w:cs="Arial"/>
          <w:b/>
          <w:color w:val="00000A"/>
          <w:lang w:eastAsia="pl-PL"/>
        </w:rPr>
      </w:pPr>
      <w:r w:rsidRPr="00111046">
        <w:rPr>
          <w:bCs/>
        </w:rPr>
        <w:t>Usługi asystenckie</w:t>
      </w:r>
      <w:r w:rsidRPr="00111046">
        <w:rPr>
          <w:b/>
        </w:rPr>
        <w:t xml:space="preserve"> </w:t>
      </w:r>
      <w:r w:rsidRPr="006B698F">
        <w:t xml:space="preserve">będą </w:t>
      </w:r>
      <w:r w:rsidR="00111046">
        <w:t xml:space="preserve">mogły być realizowane </w:t>
      </w:r>
      <w:r w:rsidRPr="006B698F">
        <w:t xml:space="preserve"> </w:t>
      </w:r>
      <w:r w:rsidR="00111046">
        <w:t xml:space="preserve">przez </w:t>
      </w:r>
      <w:r w:rsidRPr="006B698F">
        <w:t>7 dni w tyg</w:t>
      </w:r>
      <w:r w:rsidR="00111046">
        <w:t>odniu</w:t>
      </w:r>
      <w:r w:rsidRPr="006B698F">
        <w:t xml:space="preserve">, w godz. 8-20., indywidualny wymiar godzin dostosowany będzie do potrzeb </w:t>
      </w:r>
      <w:r w:rsidR="00111046">
        <w:t xml:space="preserve">Uczestników </w:t>
      </w:r>
      <w:r w:rsidR="00F1664E">
        <w:t xml:space="preserve">                        </w:t>
      </w:r>
      <w:r w:rsidR="00111046">
        <w:t>w uzgodnieniu z Asystentem.</w:t>
      </w:r>
    </w:p>
    <w:p w14:paraId="5531EF60" w14:textId="77777777" w:rsidR="004171F8" w:rsidRDefault="004171F8" w:rsidP="00F1664E">
      <w:pPr>
        <w:pStyle w:val="Akapitzlist"/>
      </w:pPr>
    </w:p>
    <w:p w14:paraId="0E11EFBD" w14:textId="0A77442F" w:rsidR="009017DC" w:rsidRPr="00111046" w:rsidRDefault="00111046" w:rsidP="00F1664E">
      <w:pPr>
        <w:pStyle w:val="Akapitzlist"/>
        <w:numPr>
          <w:ilvl w:val="0"/>
          <w:numId w:val="23"/>
        </w:numPr>
        <w:suppressAutoHyphens w:val="0"/>
        <w:jc w:val="both"/>
        <w:rPr>
          <w:rFonts w:cs="Arial"/>
          <w:b/>
          <w:color w:val="00000A"/>
          <w:lang w:eastAsia="pl-PL"/>
        </w:rPr>
      </w:pPr>
      <w:r>
        <w:t xml:space="preserve"> </w:t>
      </w:r>
      <w:r w:rsidR="004171F8">
        <w:t>Limit ilości godzin rocznie zostanie określony indywidualnie dla każdego Uczestnika.</w:t>
      </w:r>
    </w:p>
    <w:p w14:paraId="50144DCC" w14:textId="77777777" w:rsidR="00111046" w:rsidRDefault="00111046" w:rsidP="00F1664E">
      <w:pPr>
        <w:pStyle w:val="Akapitzlist"/>
        <w:suppressAutoHyphens w:val="0"/>
        <w:rPr>
          <w:rFonts w:cs="Arial"/>
          <w:b/>
          <w:color w:val="00000A"/>
          <w:lang w:eastAsia="pl-PL"/>
        </w:rPr>
      </w:pPr>
    </w:p>
    <w:p w14:paraId="5912EA46" w14:textId="77777777" w:rsidR="004171F8" w:rsidRPr="00111046" w:rsidRDefault="004171F8" w:rsidP="00F1664E">
      <w:pPr>
        <w:pStyle w:val="Akapitzlist"/>
        <w:suppressAutoHyphens w:val="0"/>
        <w:rPr>
          <w:rFonts w:cs="Arial"/>
          <w:b/>
          <w:color w:val="00000A"/>
          <w:lang w:eastAsia="pl-PL"/>
        </w:rPr>
      </w:pPr>
    </w:p>
    <w:p w14:paraId="5A0A99B7" w14:textId="5031824B" w:rsidR="009017DC" w:rsidRPr="006B698F" w:rsidRDefault="009017DC" w:rsidP="007144EE">
      <w:pPr>
        <w:suppressAutoHyphens w:val="0"/>
        <w:rPr>
          <w:b/>
          <w:color w:val="auto"/>
        </w:rPr>
      </w:pPr>
      <w:r w:rsidRPr="006B698F">
        <w:rPr>
          <w:b/>
          <w:color w:val="auto"/>
        </w:rPr>
        <w:t xml:space="preserve">§ 7. PRAWA I OBOWIĄZKI </w:t>
      </w:r>
      <w:r w:rsidR="006E3B27">
        <w:rPr>
          <w:b/>
          <w:color w:val="auto"/>
        </w:rPr>
        <w:t>OSOBY KORZYSTAJĄCEJ Z USŁUGI</w:t>
      </w:r>
    </w:p>
    <w:p w14:paraId="2AF16A23" w14:textId="77777777" w:rsidR="00C271F6" w:rsidRPr="006B698F" w:rsidRDefault="00C271F6" w:rsidP="007144EE">
      <w:pPr>
        <w:suppressAutoHyphens w:val="0"/>
        <w:rPr>
          <w:b/>
          <w:color w:val="auto"/>
        </w:rPr>
      </w:pPr>
    </w:p>
    <w:p w14:paraId="05F0B30F" w14:textId="77777777" w:rsidR="00C271F6" w:rsidRPr="006B698F" w:rsidRDefault="00C271F6" w:rsidP="007144EE">
      <w:pPr>
        <w:numPr>
          <w:ilvl w:val="0"/>
          <w:numId w:val="5"/>
        </w:numPr>
        <w:suppressAutoHyphens w:val="0"/>
        <w:ind w:hanging="357"/>
        <w:rPr>
          <w:color w:val="auto"/>
        </w:rPr>
      </w:pPr>
      <w:r w:rsidRPr="006B698F">
        <w:rPr>
          <w:color w:val="auto"/>
        </w:rPr>
        <w:t>Uczestnik/czka zobowiązani są do:</w:t>
      </w:r>
    </w:p>
    <w:p w14:paraId="076B53B4" w14:textId="0CDB91C1" w:rsidR="00100824" w:rsidRPr="006B698F" w:rsidRDefault="00100824" w:rsidP="007144EE">
      <w:pPr>
        <w:pStyle w:val="Akapitzlist"/>
        <w:numPr>
          <w:ilvl w:val="0"/>
          <w:numId w:val="8"/>
        </w:numPr>
        <w:suppressAutoHyphens w:val="0"/>
        <w:ind w:hanging="357"/>
        <w:jc w:val="both"/>
        <w:rPr>
          <w:color w:val="auto"/>
        </w:rPr>
      </w:pPr>
      <w:r w:rsidRPr="006B698F">
        <w:rPr>
          <w:color w:val="auto"/>
        </w:rPr>
        <w:t xml:space="preserve">Udostępnienia swoich danych osobowych, niezbędnych do prawidłowej realizacji usługi oraz natychmiastowego informowania GOPS w Baranowie o każdorazowej zmianie danych kontaktowych (numer telefonu, adresu </w:t>
      </w:r>
      <w:r w:rsidR="00D36D35" w:rsidRPr="006B698F">
        <w:rPr>
          <w:color w:val="auto"/>
        </w:rPr>
        <w:t>d</w:t>
      </w:r>
      <w:r w:rsidRPr="006B698F">
        <w:rPr>
          <w:color w:val="auto"/>
        </w:rPr>
        <w:t xml:space="preserve">o korespondencji), sytuacji zdrowotnej </w:t>
      </w:r>
      <w:r w:rsidR="00B300C4" w:rsidRPr="006B698F">
        <w:rPr>
          <w:color w:val="auto"/>
        </w:rPr>
        <w:t>i</w:t>
      </w:r>
      <w:r w:rsidRPr="006B698F">
        <w:rPr>
          <w:color w:val="auto"/>
        </w:rPr>
        <w:t xml:space="preserve"> innych zdarzeniach m</w:t>
      </w:r>
      <w:r w:rsidR="00B300C4" w:rsidRPr="006B698F">
        <w:rPr>
          <w:color w:val="auto"/>
        </w:rPr>
        <w:t>aj</w:t>
      </w:r>
      <w:r w:rsidRPr="006B698F">
        <w:rPr>
          <w:color w:val="auto"/>
        </w:rPr>
        <w:t xml:space="preserve">ących </w:t>
      </w:r>
      <w:r w:rsidR="00B300C4" w:rsidRPr="006B698F">
        <w:rPr>
          <w:color w:val="auto"/>
        </w:rPr>
        <w:t>wpływ na realizację usługi</w:t>
      </w:r>
      <w:r w:rsidRPr="006B698F">
        <w:rPr>
          <w:color w:val="auto"/>
        </w:rPr>
        <w:t>.</w:t>
      </w:r>
    </w:p>
    <w:p w14:paraId="0E60D553" w14:textId="5ACD8E67" w:rsidR="00B300C4" w:rsidRPr="00514D8C" w:rsidRDefault="00B300C4" w:rsidP="00423ACA">
      <w:pPr>
        <w:numPr>
          <w:ilvl w:val="0"/>
          <w:numId w:val="8"/>
        </w:numPr>
        <w:suppressAutoHyphens w:val="0"/>
        <w:ind w:left="1083" w:hanging="357"/>
        <w:jc w:val="both"/>
        <w:rPr>
          <w:iCs/>
          <w:color w:val="auto"/>
        </w:rPr>
      </w:pPr>
      <w:r w:rsidRPr="006B698F">
        <w:rPr>
          <w:color w:val="auto"/>
        </w:rPr>
        <w:t>Potwierdzania świad</w:t>
      </w:r>
      <w:r w:rsidR="0074282E" w:rsidRPr="006B698F">
        <w:rPr>
          <w:color w:val="auto"/>
        </w:rPr>
        <w:t xml:space="preserve">czenia usługi asystenta </w:t>
      </w:r>
      <w:r w:rsidRPr="006B698F">
        <w:rPr>
          <w:color w:val="auto"/>
        </w:rPr>
        <w:t xml:space="preserve">własnoręcznym podpisem na </w:t>
      </w:r>
      <w:r w:rsidR="00514D8C" w:rsidRPr="00514D8C">
        <w:rPr>
          <w:iCs/>
          <w:color w:val="auto"/>
        </w:rPr>
        <w:t>Karcie realizacji usług asystenta seniora</w:t>
      </w:r>
      <w:r w:rsidR="00514D8C">
        <w:rPr>
          <w:iCs/>
          <w:color w:val="auto"/>
        </w:rPr>
        <w:t>.</w:t>
      </w:r>
      <w:r w:rsidRPr="006B698F">
        <w:rPr>
          <w:color w:val="auto"/>
        </w:rPr>
        <w:t xml:space="preserve"> W przypadku spodziewanej nieobecności lub </w:t>
      </w:r>
      <w:r w:rsidRPr="006B698F">
        <w:rPr>
          <w:color w:val="auto"/>
        </w:rPr>
        <w:lastRenderedPageBreak/>
        <w:t>nieobecności z powodów niezależnych od Uczestnika/</w:t>
      </w:r>
      <w:proofErr w:type="spellStart"/>
      <w:r w:rsidRPr="006B698F">
        <w:rPr>
          <w:color w:val="auto"/>
        </w:rPr>
        <w:t>czki</w:t>
      </w:r>
      <w:proofErr w:type="spellEnd"/>
      <w:r w:rsidRPr="006B698F">
        <w:rPr>
          <w:color w:val="auto"/>
        </w:rPr>
        <w:t xml:space="preserve"> lub działania tzw. siły wyższej powiadomić telefonicznie </w:t>
      </w:r>
      <w:r w:rsidR="002F5F7D" w:rsidRPr="006B698F">
        <w:rPr>
          <w:color w:val="auto"/>
        </w:rPr>
        <w:t xml:space="preserve">GOPS </w:t>
      </w:r>
      <w:r w:rsidRPr="006B698F">
        <w:rPr>
          <w:color w:val="auto"/>
        </w:rPr>
        <w:t xml:space="preserve">oraz </w:t>
      </w:r>
      <w:r w:rsidRPr="00514D8C">
        <w:rPr>
          <w:iCs/>
          <w:color w:val="auto"/>
        </w:rPr>
        <w:t xml:space="preserve">przedłożyć usprawiedliwienie na okoliczność nieobecności w formie pisemnej w  terminie  do 2 </w:t>
      </w:r>
      <w:r w:rsidR="00514D8C">
        <w:rPr>
          <w:iCs/>
          <w:color w:val="auto"/>
        </w:rPr>
        <w:t>dni od zaistnienia okoliczności.</w:t>
      </w:r>
    </w:p>
    <w:p w14:paraId="63409819" w14:textId="3030D06E" w:rsidR="002F2291" w:rsidRPr="006B698F" w:rsidRDefault="00514D8C" w:rsidP="00423ACA">
      <w:pPr>
        <w:numPr>
          <w:ilvl w:val="0"/>
          <w:numId w:val="8"/>
        </w:numPr>
        <w:suppressAutoHyphens w:val="0"/>
        <w:ind w:left="1083" w:hanging="357"/>
        <w:jc w:val="both"/>
        <w:rPr>
          <w:i/>
          <w:iCs/>
          <w:color w:val="auto"/>
        </w:rPr>
      </w:pPr>
      <w:r>
        <w:rPr>
          <w:color w:val="auto"/>
        </w:rPr>
        <w:t>P</w:t>
      </w:r>
      <w:r w:rsidR="00257AB7" w:rsidRPr="006B698F">
        <w:rPr>
          <w:color w:val="auto"/>
        </w:rPr>
        <w:t xml:space="preserve">rzestrzegania ustalonego czasu trwania </w:t>
      </w:r>
      <w:r w:rsidR="0018212B" w:rsidRPr="006B698F">
        <w:rPr>
          <w:color w:val="auto"/>
        </w:rPr>
        <w:t xml:space="preserve">korzystania z </w:t>
      </w:r>
      <w:r w:rsidR="00257AB7" w:rsidRPr="006B698F">
        <w:rPr>
          <w:color w:val="auto"/>
        </w:rPr>
        <w:t>usług</w:t>
      </w:r>
      <w:r w:rsidR="0018212B" w:rsidRPr="006B698F">
        <w:rPr>
          <w:color w:val="auto"/>
        </w:rPr>
        <w:t>i</w:t>
      </w:r>
      <w:r>
        <w:rPr>
          <w:color w:val="auto"/>
        </w:rPr>
        <w:t>.</w:t>
      </w:r>
    </w:p>
    <w:p w14:paraId="62B49A17" w14:textId="295134B9" w:rsidR="0018212B" w:rsidRPr="006B698F" w:rsidRDefault="00514D8C" w:rsidP="007144EE">
      <w:pPr>
        <w:numPr>
          <w:ilvl w:val="0"/>
          <w:numId w:val="8"/>
        </w:numPr>
        <w:suppressAutoHyphens w:val="0"/>
        <w:ind w:hanging="357"/>
        <w:jc w:val="both"/>
        <w:rPr>
          <w:i/>
          <w:iCs/>
          <w:color w:val="auto"/>
        </w:rPr>
      </w:pPr>
      <w:r>
        <w:rPr>
          <w:color w:val="auto"/>
        </w:rPr>
        <w:t>P</w:t>
      </w:r>
      <w:r w:rsidR="0018212B" w:rsidRPr="006B698F">
        <w:rPr>
          <w:color w:val="auto"/>
        </w:rPr>
        <w:t>oddania się czynnościom kontrolnym prowadzonym przez GOPS w zakresie i miejscu obejmującym korzystanie z usługi asystenta seniora</w:t>
      </w:r>
      <w:r>
        <w:rPr>
          <w:color w:val="auto"/>
        </w:rPr>
        <w:t>.</w:t>
      </w:r>
    </w:p>
    <w:p w14:paraId="0F3D860B" w14:textId="2E53B950" w:rsidR="005A69EB" w:rsidRPr="006B698F" w:rsidRDefault="0018212B" w:rsidP="007144EE">
      <w:pPr>
        <w:numPr>
          <w:ilvl w:val="0"/>
          <w:numId w:val="8"/>
        </w:numPr>
        <w:suppressAutoHyphens w:val="0"/>
        <w:ind w:hanging="357"/>
        <w:jc w:val="both"/>
        <w:rPr>
          <w:i/>
          <w:iCs/>
          <w:color w:val="auto"/>
        </w:rPr>
      </w:pPr>
      <w:r w:rsidRPr="006B698F">
        <w:rPr>
          <w:color w:val="auto"/>
        </w:rPr>
        <w:t>Uczestnik/czka projektu ma prawo do rezygnacji z korzystania u</w:t>
      </w:r>
      <w:r w:rsidR="00CA6889" w:rsidRPr="006B698F">
        <w:rPr>
          <w:color w:val="auto"/>
        </w:rPr>
        <w:t>s</w:t>
      </w:r>
      <w:r w:rsidRPr="006B698F">
        <w:rPr>
          <w:color w:val="auto"/>
        </w:rPr>
        <w:t>łu</w:t>
      </w:r>
      <w:r w:rsidR="00CA6889" w:rsidRPr="006B698F">
        <w:rPr>
          <w:color w:val="auto"/>
        </w:rPr>
        <w:t>g asystenta</w:t>
      </w:r>
      <w:r w:rsidRPr="006B698F">
        <w:rPr>
          <w:color w:val="auto"/>
        </w:rPr>
        <w:t xml:space="preserve"> </w:t>
      </w:r>
      <w:r w:rsidR="00DE272E" w:rsidRPr="006B698F">
        <w:rPr>
          <w:color w:val="auto"/>
        </w:rPr>
        <w:t>poprzez</w:t>
      </w:r>
      <w:r w:rsidR="00DE272E" w:rsidRPr="006B698F">
        <w:rPr>
          <w:i/>
          <w:iCs/>
          <w:color w:val="auto"/>
        </w:rPr>
        <w:t xml:space="preserve"> </w:t>
      </w:r>
      <w:r w:rsidR="005A69EB" w:rsidRPr="006B698F">
        <w:rPr>
          <w:color w:val="auto"/>
        </w:rPr>
        <w:t>z</w:t>
      </w:r>
      <w:r w:rsidR="00DE272E" w:rsidRPr="006B698F">
        <w:rPr>
          <w:color w:val="auto"/>
        </w:rPr>
        <w:t>łożenie</w:t>
      </w:r>
      <w:r w:rsidR="005A69EB" w:rsidRPr="006B698F">
        <w:rPr>
          <w:color w:val="auto"/>
        </w:rPr>
        <w:t xml:space="preserve"> pisemnego oświadczenia o przyczynie rezygnacji w terminie do 3 dni roboczych od momentu zaistnienia przyczyn powodujących konieczność przerwania</w:t>
      </w:r>
      <w:r w:rsidR="00D673C3" w:rsidRPr="006B698F">
        <w:rPr>
          <w:color w:val="auto"/>
        </w:rPr>
        <w:t xml:space="preserve"> świadczenia usługi.</w:t>
      </w:r>
    </w:p>
    <w:p w14:paraId="568FEE04" w14:textId="77777777" w:rsidR="00D673C3" w:rsidRPr="006B698F" w:rsidRDefault="00D673C3" w:rsidP="007144EE">
      <w:pPr>
        <w:suppressAutoHyphens w:val="0"/>
        <w:ind w:left="1080"/>
        <w:jc w:val="both"/>
        <w:rPr>
          <w:i/>
          <w:iCs/>
          <w:color w:val="auto"/>
        </w:rPr>
      </w:pPr>
    </w:p>
    <w:p w14:paraId="5F680848" w14:textId="77777777" w:rsidR="00834E25" w:rsidRPr="006B698F" w:rsidRDefault="00834E25" w:rsidP="007144EE">
      <w:pPr>
        <w:suppressAutoHyphens w:val="0"/>
        <w:ind w:left="1080"/>
        <w:jc w:val="both"/>
        <w:rPr>
          <w:i/>
          <w:iCs/>
          <w:color w:val="auto"/>
        </w:rPr>
      </w:pPr>
    </w:p>
    <w:p w14:paraId="293589B5" w14:textId="35128DA5" w:rsidR="00C271F6" w:rsidRPr="006B698F" w:rsidRDefault="00834E25" w:rsidP="009017DC">
      <w:pPr>
        <w:suppressAutoHyphens w:val="0"/>
        <w:spacing w:line="0" w:lineRule="atLeast"/>
        <w:rPr>
          <w:b/>
          <w:color w:val="auto"/>
        </w:rPr>
      </w:pPr>
      <w:r w:rsidRPr="006B698F">
        <w:rPr>
          <w:b/>
          <w:color w:val="auto"/>
        </w:rPr>
        <w:t>§ 8. ZASADY WYKLUCZENIA UCZESTNICTWA</w:t>
      </w:r>
    </w:p>
    <w:p w14:paraId="3251C10B" w14:textId="77777777" w:rsidR="00965771" w:rsidRPr="006B698F" w:rsidRDefault="00965771" w:rsidP="009017DC">
      <w:pPr>
        <w:suppressAutoHyphens w:val="0"/>
        <w:spacing w:line="0" w:lineRule="atLeast"/>
        <w:rPr>
          <w:b/>
          <w:color w:val="auto"/>
        </w:rPr>
      </w:pPr>
    </w:p>
    <w:p w14:paraId="6AD9E785" w14:textId="5F4400C6" w:rsidR="00965771" w:rsidRPr="006B698F" w:rsidRDefault="00965771" w:rsidP="00965771">
      <w:pPr>
        <w:numPr>
          <w:ilvl w:val="0"/>
          <w:numId w:val="10"/>
        </w:numPr>
        <w:suppressAutoHyphens w:val="0"/>
        <w:spacing w:line="0" w:lineRule="atLeast"/>
        <w:jc w:val="both"/>
        <w:rPr>
          <w:color w:val="auto"/>
        </w:rPr>
      </w:pPr>
      <w:r w:rsidRPr="006B698F">
        <w:rPr>
          <w:color w:val="auto"/>
        </w:rPr>
        <w:t>Uczestnik/Uczestniczka podlega wykluczeniu z korzystania z usługi asystenta (skreśleniu z listy Uczestników Projektu), w przypadku:</w:t>
      </w:r>
    </w:p>
    <w:p w14:paraId="4E959080" w14:textId="40D540AB" w:rsidR="00965771" w:rsidRPr="006B698F" w:rsidRDefault="00B000DD" w:rsidP="00B000DD">
      <w:pPr>
        <w:pStyle w:val="Akapitzlist"/>
        <w:numPr>
          <w:ilvl w:val="0"/>
          <w:numId w:val="11"/>
        </w:numPr>
        <w:suppressAutoHyphens w:val="0"/>
        <w:spacing w:line="0" w:lineRule="atLeast"/>
        <w:jc w:val="both"/>
        <w:rPr>
          <w:color w:val="auto"/>
        </w:rPr>
      </w:pPr>
      <w:r w:rsidRPr="006B698F">
        <w:rPr>
          <w:color w:val="auto"/>
        </w:rPr>
        <w:t>naruszenia postanowień niniejszego Regulaminu</w:t>
      </w:r>
    </w:p>
    <w:p w14:paraId="44F66DDE" w14:textId="0B308EEE" w:rsidR="00B000DD" w:rsidRPr="006B698F" w:rsidRDefault="00CC7220" w:rsidP="00B000DD">
      <w:pPr>
        <w:pStyle w:val="Akapitzlist"/>
        <w:numPr>
          <w:ilvl w:val="0"/>
          <w:numId w:val="11"/>
        </w:numPr>
        <w:suppressAutoHyphens w:val="0"/>
        <w:spacing w:line="0" w:lineRule="atLeast"/>
        <w:jc w:val="both"/>
        <w:rPr>
          <w:color w:val="auto"/>
        </w:rPr>
      </w:pPr>
      <w:r w:rsidRPr="006B698F">
        <w:rPr>
          <w:color w:val="auto"/>
        </w:rPr>
        <w:t>podania fałszywych informacji w dokumentacji rekrutacyjnej</w:t>
      </w:r>
    </w:p>
    <w:p w14:paraId="3B4CE977" w14:textId="2CDE752C" w:rsidR="00CC7220" w:rsidRPr="006B698F" w:rsidRDefault="00CC7220" w:rsidP="00B000DD">
      <w:pPr>
        <w:pStyle w:val="Akapitzlist"/>
        <w:numPr>
          <w:ilvl w:val="0"/>
          <w:numId w:val="11"/>
        </w:numPr>
        <w:suppressAutoHyphens w:val="0"/>
        <w:spacing w:line="0" w:lineRule="atLeast"/>
        <w:jc w:val="both"/>
        <w:rPr>
          <w:color w:val="auto"/>
        </w:rPr>
      </w:pPr>
      <w:r w:rsidRPr="006B698F">
        <w:rPr>
          <w:color w:val="auto"/>
        </w:rPr>
        <w:t>nieprzestrzegania zasad korzystania z usługi</w:t>
      </w:r>
    </w:p>
    <w:p w14:paraId="5CA70DDF" w14:textId="1E1BA7E0" w:rsidR="00716ADB" w:rsidRPr="006B698F" w:rsidRDefault="00716ADB" w:rsidP="00716ADB">
      <w:pPr>
        <w:numPr>
          <w:ilvl w:val="0"/>
          <w:numId w:val="10"/>
        </w:numPr>
        <w:suppressAutoHyphens w:val="0"/>
        <w:spacing w:line="0" w:lineRule="atLeast"/>
        <w:jc w:val="both"/>
        <w:rPr>
          <w:color w:val="auto"/>
        </w:rPr>
      </w:pPr>
      <w:r w:rsidRPr="006B698F">
        <w:rPr>
          <w:color w:val="auto"/>
        </w:rPr>
        <w:t>Wykluczenie z uczestnictwa o którym mowa w pkt.1, skuteczne jest od dnia doręczenia Uczestnikowi/</w:t>
      </w:r>
      <w:proofErr w:type="spellStart"/>
      <w:r w:rsidRPr="006B698F">
        <w:rPr>
          <w:color w:val="auto"/>
        </w:rPr>
        <w:t>czce</w:t>
      </w:r>
      <w:proofErr w:type="spellEnd"/>
      <w:r w:rsidRPr="006B698F">
        <w:rPr>
          <w:color w:val="auto"/>
        </w:rPr>
        <w:t xml:space="preserve"> </w:t>
      </w:r>
      <w:r w:rsidR="007D5F58" w:rsidRPr="006B698F">
        <w:rPr>
          <w:color w:val="auto"/>
        </w:rPr>
        <w:t xml:space="preserve">osobiście lub </w:t>
      </w:r>
      <w:r w:rsidRPr="006B698F">
        <w:rPr>
          <w:color w:val="auto"/>
        </w:rPr>
        <w:t>drogą pocztową (na adres wskazany</w:t>
      </w:r>
      <w:r w:rsidR="007D5F58" w:rsidRPr="006B698F">
        <w:rPr>
          <w:color w:val="auto"/>
        </w:rPr>
        <w:t xml:space="preserve"> </w:t>
      </w:r>
      <w:r w:rsidRPr="006B698F">
        <w:rPr>
          <w:color w:val="auto"/>
        </w:rPr>
        <w:t xml:space="preserve">w formularzu rekrutacyjnym) pisemnego oświadczenia o wykluczeniu z </w:t>
      </w:r>
      <w:r w:rsidR="00425AB7" w:rsidRPr="006B698F">
        <w:rPr>
          <w:color w:val="auto"/>
        </w:rPr>
        <w:t xml:space="preserve">korzystania z </w:t>
      </w:r>
      <w:r w:rsidRPr="006B698F">
        <w:rPr>
          <w:color w:val="auto"/>
        </w:rPr>
        <w:t>u</w:t>
      </w:r>
      <w:r w:rsidR="00425AB7" w:rsidRPr="006B698F">
        <w:rPr>
          <w:color w:val="auto"/>
        </w:rPr>
        <w:t>sługi.</w:t>
      </w:r>
      <w:r w:rsidRPr="006B698F">
        <w:rPr>
          <w:color w:val="auto"/>
        </w:rPr>
        <w:t xml:space="preserve"> </w:t>
      </w:r>
    </w:p>
    <w:p w14:paraId="5A3CAA5C" w14:textId="1EE55858" w:rsidR="00716ADB" w:rsidRPr="006B698F" w:rsidRDefault="00716ADB" w:rsidP="00425AB7">
      <w:pPr>
        <w:pStyle w:val="Akapitzlist"/>
        <w:suppressAutoHyphens w:val="0"/>
        <w:spacing w:line="0" w:lineRule="atLeast"/>
        <w:jc w:val="both"/>
        <w:rPr>
          <w:color w:val="auto"/>
        </w:rPr>
      </w:pPr>
    </w:p>
    <w:p w14:paraId="2F258B3A" w14:textId="77777777" w:rsidR="00425AB7" w:rsidRPr="006B698F" w:rsidRDefault="00425AB7" w:rsidP="00425AB7">
      <w:pPr>
        <w:pStyle w:val="Akapitzlist"/>
        <w:suppressAutoHyphens w:val="0"/>
        <w:spacing w:line="0" w:lineRule="atLeast"/>
        <w:jc w:val="both"/>
        <w:rPr>
          <w:color w:val="auto"/>
        </w:rPr>
      </w:pPr>
    </w:p>
    <w:p w14:paraId="4E5AF6E1" w14:textId="77777777" w:rsidR="00425AB7" w:rsidRPr="006B698F" w:rsidRDefault="00425AB7" w:rsidP="00434791">
      <w:pPr>
        <w:suppressAutoHyphens w:val="0"/>
        <w:spacing w:line="0" w:lineRule="atLeast"/>
        <w:rPr>
          <w:b/>
          <w:color w:val="auto"/>
        </w:rPr>
      </w:pPr>
      <w:r w:rsidRPr="006B698F">
        <w:rPr>
          <w:b/>
          <w:color w:val="auto"/>
        </w:rPr>
        <w:t>§ 9. POSTANOWIENIA KOŃCOWE</w:t>
      </w:r>
    </w:p>
    <w:p w14:paraId="50499897" w14:textId="77777777" w:rsidR="00434791" w:rsidRPr="006B698F" w:rsidRDefault="00434791" w:rsidP="00434791">
      <w:pPr>
        <w:suppressAutoHyphens w:val="0"/>
        <w:spacing w:line="0" w:lineRule="atLeast"/>
        <w:rPr>
          <w:b/>
          <w:color w:val="auto"/>
        </w:rPr>
      </w:pPr>
    </w:p>
    <w:p w14:paraId="4A77E96F" w14:textId="79F9D0FB" w:rsidR="00434791" w:rsidRPr="006B698F" w:rsidRDefault="00434791" w:rsidP="00434791">
      <w:pPr>
        <w:pStyle w:val="Akapitzlist"/>
        <w:numPr>
          <w:ilvl w:val="0"/>
          <w:numId w:val="12"/>
        </w:numPr>
        <w:suppressAutoHyphens w:val="0"/>
        <w:spacing w:line="0" w:lineRule="atLeast"/>
        <w:rPr>
          <w:b/>
          <w:color w:val="auto"/>
        </w:rPr>
      </w:pPr>
      <w:r w:rsidRPr="006B698F">
        <w:rPr>
          <w:color w:val="auto"/>
        </w:rPr>
        <w:t xml:space="preserve">W uzasadnionych przypadkach </w:t>
      </w:r>
      <w:r w:rsidR="00BE07F7">
        <w:rPr>
          <w:color w:val="auto"/>
        </w:rPr>
        <w:t>Realizator</w:t>
      </w:r>
      <w:r w:rsidRPr="006B698F">
        <w:rPr>
          <w:color w:val="auto"/>
        </w:rPr>
        <w:t xml:space="preserve"> zastrzega sobie prawo wniesienia zmian do niniejszego regulaminu lub wprowadzenia dodatkowych postanowień. </w:t>
      </w:r>
    </w:p>
    <w:p w14:paraId="3AC06A03" w14:textId="052C0E73" w:rsidR="00434791" w:rsidRPr="006B698F" w:rsidRDefault="00434791" w:rsidP="00434791">
      <w:pPr>
        <w:numPr>
          <w:ilvl w:val="0"/>
          <w:numId w:val="12"/>
        </w:numPr>
        <w:suppressAutoHyphens w:val="0"/>
        <w:spacing w:line="0" w:lineRule="atLeast"/>
        <w:jc w:val="both"/>
        <w:rPr>
          <w:color w:val="auto"/>
        </w:rPr>
      </w:pPr>
      <w:r w:rsidRPr="006B698F">
        <w:rPr>
          <w:color w:val="auto"/>
        </w:rPr>
        <w:t>Ostateczna interpretacja zapisów ni</w:t>
      </w:r>
      <w:r w:rsidR="00BE07F7">
        <w:rPr>
          <w:color w:val="auto"/>
        </w:rPr>
        <w:t>niejszego regulaminu należy do Realizatora</w:t>
      </w:r>
      <w:r w:rsidRPr="006B698F">
        <w:rPr>
          <w:color w:val="auto"/>
        </w:rPr>
        <w:t>.</w:t>
      </w:r>
    </w:p>
    <w:p w14:paraId="2924D2C1" w14:textId="2C85B583" w:rsidR="00434791" w:rsidRPr="006B698F" w:rsidRDefault="00434791" w:rsidP="00434791">
      <w:pPr>
        <w:numPr>
          <w:ilvl w:val="0"/>
          <w:numId w:val="12"/>
        </w:numPr>
        <w:suppressAutoHyphens w:val="0"/>
        <w:spacing w:line="0" w:lineRule="atLeast"/>
        <w:jc w:val="both"/>
        <w:rPr>
          <w:color w:val="auto"/>
        </w:rPr>
      </w:pPr>
      <w:r w:rsidRPr="006B698F">
        <w:rPr>
          <w:color w:val="auto"/>
        </w:rPr>
        <w:t xml:space="preserve">W sprawach spornych decyzje podejmuje </w:t>
      </w:r>
      <w:r w:rsidR="00BE07F7">
        <w:rPr>
          <w:color w:val="auto"/>
        </w:rPr>
        <w:t>Realizator</w:t>
      </w:r>
      <w:r w:rsidRPr="006B698F">
        <w:rPr>
          <w:color w:val="auto"/>
        </w:rPr>
        <w:t>.</w:t>
      </w:r>
    </w:p>
    <w:p w14:paraId="3ECF4886" w14:textId="77777777" w:rsidR="00434791" w:rsidRDefault="00434791" w:rsidP="00BE07F7">
      <w:pPr>
        <w:pStyle w:val="Akapitzlist"/>
        <w:suppressAutoHyphens w:val="0"/>
        <w:spacing w:line="0" w:lineRule="atLeast"/>
        <w:rPr>
          <w:b/>
          <w:color w:val="auto"/>
        </w:rPr>
      </w:pPr>
    </w:p>
    <w:p w14:paraId="4493C8A9" w14:textId="27C97AAB" w:rsidR="00965771" w:rsidRDefault="008579DF" w:rsidP="00965771">
      <w:pPr>
        <w:suppressAutoHyphens w:val="0"/>
        <w:spacing w:line="0" w:lineRule="atLeast"/>
        <w:jc w:val="both"/>
        <w:rPr>
          <w:b/>
          <w:color w:val="auto"/>
        </w:rPr>
      </w:pPr>
      <w:r>
        <w:rPr>
          <w:b/>
          <w:color w:val="auto"/>
        </w:rPr>
        <w:t>Załączniki:</w:t>
      </w:r>
    </w:p>
    <w:p w14:paraId="7773BB19" w14:textId="77777777" w:rsidR="008579DF" w:rsidRPr="006B698F" w:rsidRDefault="008579DF" w:rsidP="00965771">
      <w:pPr>
        <w:suppressAutoHyphens w:val="0"/>
        <w:spacing w:line="0" w:lineRule="atLeast"/>
        <w:jc w:val="both"/>
        <w:rPr>
          <w:color w:val="auto"/>
        </w:rPr>
      </w:pPr>
    </w:p>
    <w:p w14:paraId="60CFF01C" w14:textId="6ADB4BD1" w:rsidR="00965771" w:rsidRDefault="008579DF" w:rsidP="008579DF">
      <w:pPr>
        <w:pStyle w:val="Akapitzlist"/>
        <w:numPr>
          <w:ilvl w:val="0"/>
          <w:numId w:val="31"/>
        </w:numPr>
        <w:suppressAutoHyphens w:val="0"/>
        <w:spacing w:line="0" w:lineRule="atLeast"/>
        <w:rPr>
          <w:color w:val="auto"/>
        </w:rPr>
      </w:pPr>
      <w:r w:rsidRPr="008579DF">
        <w:rPr>
          <w:color w:val="auto"/>
        </w:rPr>
        <w:t xml:space="preserve">Załącznik nr l do Regulaminu </w:t>
      </w:r>
      <w:r w:rsidR="00AB1EFB">
        <w:rPr>
          <w:color w:val="auto"/>
        </w:rPr>
        <w:t>–</w:t>
      </w:r>
      <w:r w:rsidRPr="008579DF">
        <w:rPr>
          <w:color w:val="auto"/>
        </w:rPr>
        <w:t xml:space="preserve"> </w:t>
      </w:r>
      <w:r w:rsidR="00423ACA" w:rsidRPr="00AB1EFB">
        <w:rPr>
          <w:color w:val="auto"/>
        </w:rPr>
        <w:t xml:space="preserve">Karta zgłoszeniowa </w:t>
      </w:r>
    </w:p>
    <w:p w14:paraId="5128B052" w14:textId="5C427D3A" w:rsidR="00AB1EFB" w:rsidRPr="00AB1EFB" w:rsidRDefault="00AB1EFB" w:rsidP="00AB1EFB">
      <w:pPr>
        <w:pStyle w:val="Akapitzlist"/>
        <w:numPr>
          <w:ilvl w:val="0"/>
          <w:numId w:val="31"/>
        </w:numPr>
        <w:rPr>
          <w:color w:val="auto"/>
        </w:rPr>
      </w:pPr>
      <w:r w:rsidRPr="00AB1EFB">
        <w:rPr>
          <w:color w:val="auto"/>
        </w:rPr>
        <w:t xml:space="preserve">Załącznik nr 2 do Regulaminu – </w:t>
      </w:r>
      <w:r w:rsidR="00423ACA">
        <w:rPr>
          <w:color w:val="auto"/>
        </w:rPr>
        <w:t>O</w:t>
      </w:r>
      <w:r w:rsidR="00423ACA" w:rsidRPr="008579DF">
        <w:rPr>
          <w:color w:val="auto"/>
        </w:rPr>
        <w:t>świadczenie</w:t>
      </w:r>
    </w:p>
    <w:p w14:paraId="0A02BF11" w14:textId="3D1A241C" w:rsidR="000539FE" w:rsidRPr="00AB1EFB" w:rsidRDefault="00AB1EFB" w:rsidP="000539FE">
      <w:pPr>
        <w:pStyle w:val="Akapitzlist"/>
        <w:numPr>
          <w:ilvl w:val="0"/>
          <w:numId w:val="31"/>
        </w:numPr>
        <w:rPr>
          <w:color w:val="auto"/>
        </w:rPr>
      </w:pPr>
      <w:r>
        <w:rPr>
          <w:color w:val="auto"/>
        </w:rPr>
        <w:t>Załącznik nr 3</w:t>
      </w:r>
      <w:r w:rsidRPr="00AB1EFB">
        <w:rPr>
          <w:color w:val="auto"/>
        </w:rPr>
        <w:t xml:space="preserve"> do Regulamin</w:t>
      </w:r>
      <w:r w:rsidR="007A3DF2">
        <w:rPr>
          <w:color w:val="auto"/>
        </w:rPr>
        <w:t>u -</w:t>
      </w:r>
      <w:r w:rsidRPr="00AB1EFB">
        <w:rPr>
          <w:color w:val="auto"/>
        </w:rPr>
        <w:t xml:space="preserve"> </w:t>
      </w:r>
      <w:r w:rsidR="000539FE" w:rsidRPr="00B628DD">
        <w:rPr>
          <w:color w:val="auto"/>
        </w:rPr>
        <w:t>Karta realizacji usług</w:t>
      </w:r>
      <w:r w:rsidR="000539FE">
        <w:rPr>
          <w:color w:val="auto"/>
        </w:rPr>
        <w:t xml:space="preserve"> asystenta seniora</w:t>
      </w:r>
    </w:p>
    <w:p w14:paraId="01B8E02E" w14:textId="52646228" w:rsidR="00AB1EFB" w:rsidRPr="000539FE" w:rsidRDefault="00355B7D" w:rsidP="000539FE">
      <w:pPr>
        <w:pStyle w:val="Akapitzlist"/>
        <w:numPr>
          <w:ilvl w:val="0"/>
          <w:numId w:val="31"/>
        </w:numPr>
        <w:rPr>
          <w:color w:val="auto"/>
        </w:rPr>
      </w:pPr>
      <w:r>
        <w:rPr>
          <w:color w:val="auto"/>
        </w:rPr>
        <w:t>Załącznik nr 4</w:t>
      </w:r>
      <w:r w:rsidRPr="00AB1EFB">
        <w:rPr>
          <w:color w:val="auto"/>
        </w:rPr>
        <w:t xml:space="preserve"> </w:t>
      </w:r>
      <w:r w:rsidR="00F9529A" w:rsidRPr="00AB1EFB">
        <w:rPr>
          <w:color w:val="auto"/>
        </w:rPr>
        <w:t>do Regulaminu</w:t>
      </w:r>
      <w:r w:rsidR="007A3DF2">
        <w:rPr>
          <w:color w:val="auto"/>
        </w:rPr>
        <w:t xml:space="preserve"> - </w:t>
      </w:r>
      <w:r w:rsidR="00F9529A" w:rsidRPr="00AB1EFB">
        <w:rPr>
          <w:color w:val="auto"/>
        </w:rPr>
        <w:t xml:space="preserve"> </w:t>
      </w:r>
      <w:r w:rsidR="000539FE" w:rsidRPr="00E42EF9">
        <w:rPr>
          <w:color w:val="auto"/>
        </w:rPr>
        <w:t>Protokół kontroli</w:t>
      </w:r>
    </w:p>
    <w:p w14:paraId="4C109274" w14:textId="4B29FC56" w:rsidR="00B628DD" w:rsidRPr="00B628DD" w:rsidRDefault="00B628DD" w:rsidP="009B34D9">
      <w:pPr>
        <w:pStyle w:val="Akapitzlist"/>
        <w:rPr>
          <w:color w:val="auto"/>
        </w:rPr>
      </w:pPr>
    </w:p>
    <w:p w14:paraId="06681ED6" w14:textId="77777777" w:rsidR="007144EE" w:rsidRDefault="007144EE" w:rsidP="009E7516">
      <w:pPr>
        <w:jc w:val="right"/>
        <w:rPr>
          <w:sz w:val="18"/>
          <w:szCs w:val="18"/>
        </w:rPr>
      </w:pPr>
    </w:p>
    <w:p w14:paraId="7C5200D1" w14:textId="77777777" w:rsidR="007144EE" w:rsidRDefault="007144EE" w:rsidP="009E7516">
      <w:pPr>
        <w:jc w:val="right"/>
        <w:rPr>
          <w:sz w:val="18"/>
          <w:szCs w:val="18"/>
        </w:rPr>
      </w:pPr>
    </w:p>
    <w:p w14:paraId="70F6422A" w14:textId="77777777" w:rsidR="007144EE" w:rsidRDefault="007144EE" w:rsidP="009E7516">
      <w:pPr>
        <w:jc w:val="right"/>
        <w:rPr>
          <w:sz w:val="18"/>
          <w:szCs w:val="18"/>
        </w:rPr>
      </w:pPr>
    </w:p>
    <w:p w14:paraId="18DAF9C3" w14:textId="77777777" w:rsidR="009B34D9" w:rsidRDefault="009B34D9" w:rsidP="009E7516">
      <w:pPr>
        <w:jc w:val="right"/>
        <w:rPr>
          <w:sz w:val="18"/>
          <w:szCs w:val="18"/>
        </w:rPr>
      </w:pPr>
    </w:p>
    <w:p w14:paraId="23AC6524" w14:textId="77777777" w:rsidR="009B34D9" w:rsidRDefault="009B34D9" w:rsidP="009E7516">
      <w:pPr>
        <w:jc w:val="right"/>
        <w:rPr>
          <w:sz w:val="18"/>
          <w:szCs w:val="18"/>
        </w:rPr>
      </w:pPr>
    </w:p>
    <w:p w14:paraId="3255495C" w14:textId="77777777" w:rsidR="007144EE" w:rsidRDefault="007144EE" w:rsidP="009E7516">
      <w:pPr>
        <w:jc w:val="right"/>
        <w:rPr>
          <w:sz w:val="18"/>
          <w:szCs w:val="18"/>
        </w:rPr>
      </w:pPr>
    </w:p>
    <w:p w14:paraId="0CEC0AE4" w14:textId="77777777" w:rsidR="007144EE" w:rsidRDefault="007144EE" w:rsidP="009E7516">
      <w:pPr>
        <w:jc w:val="right"/>
        <w:rPr>
          <w:sz w:val="18"/>
          <w:szCs w:val="18"/>
        </w:rPr>
      </w:pPr>
    </w:p>
    <w:p w14:paraId="566A96B5" w14:textId="77777777" w:rsidR="007144EE" w:rsidRDefault="007144EE" w:rsidP="009E7516">
      <w:pPr>
        <w:jc w:val="right"/>
        <w:rPr>
          <w:sz w:val="18"/>
          <w:szCs w:val="18"/>
        </w:rPr>
      </w:pPr>
    </w:p>
    <w:p w14:paraId="52247B57" w14:textId="77777777" w:rsidR="007144EE" w:rsidRDefault="007144EE" w:rsidP="009E7516">
      <w:pPr>
        <w:jc w:val="right"/>
        <w:rPr>
          <w:sz w:val="18"/>
          <w:szCs w:val="18"/>
        </w:rPr>
      </w:pPr>
    </w:p>
    <w:p w14:paraId="5C9C8D6C" w14:textId="77777777" w:rsidR="007144EE" w:rsidRDefault="007144EE" w:rsidP="009E7516">
      <w:pPr>
        <w:jc w:val="right"/>
        <w:rPr>
          <w:sz w:val="18"/>
          <w:szCs w:val="18"/>
        </w:rPr>
      </w:pPr>
    </w:p>
    <w:p w14:paraId="579652BF" w14:textId="77777777" w:rsidR="00301110" w:rsidRDefault="00301110" w:rsidP="00301110">
      <w:pPr>
        <w:suppressAutoHyphens w:val="0"/>
        <w:spacing w:line="0" w:lineRule="atLeast"/>
        <w:jc w:val="both"/>
        <w:rPr>
          <w:color w:val="00000A"/>
          <w:lang w:eastAsia="pl-PL"/>
        </w:rPr>
      </w:pPr>
    </w:p>
    <w:p w14:paraId="3CF1470C" w14:textId="77777777" w:rsidR="00301110" w:rsidRDefault="00301110" w:rsidP="00301110">
      <w:pPr>
        <w:suppressAutoHyphens w:val="0"/>
        <w:spacing w:line="0" w:lineRule="atLeast"/>
        <w:jc w:val="both"/>
        <w:rPr>
          <w:color w:val="00000A"/>
          <w:lang w:eastAsia="pl-PL"/>
        </w:rPr>
      </w:pPr>
    </w:p>
    <w:sectPr w:rsidR="00301110" w:rsidSect="00A72209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2EEB7" w14:textId="77777777" w:rsidR="00F80420" w:rsidRDefault="00F80420" w:rsidP="00A72209">
      <w:r>
        <w:separator/>
      </w:r>
    </w:p>
  </w:endnote>
  <w:endnote w:type="continuationSeparator" w:id="0">
    <w:p w14:paraId="18474229" w14:textId="77777777" w:rsidR="00F80420" w:rsidRDefault="00F80420" w:rsidP="00A7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76AE6" w14:textId="47C4F06E" w:rsidR="00A72209" w:rsidRDefault="00A72209">
    <w:pPr>
      <w:pStyle w:val="Stopka"/>
    </w:pPr>
    <w:r w:rsidRPr="00A72209">
      <w:rPr>
        <w:rFonts w:ascii="Calibri" w:eastAsia="MS Mincho" w:hAnsi="Calibri"/>
        <w:noProof/>
        <w:color w:val="auto"/>
        <w:sz w:val="22"/>
        <w:szCs w:val="22"/>
        <w:lang w:eastAsia="pl-PL"/>
      </w:rPr>
      <w:drawing>
        <wp:inline distT="0" distB="0" distL="0" distR="0" wp14:anchorId="6A9E89A6" wp14:editId="5F13A129">
          <wp:extent cx="5486400" cy="587224"/>
          <wp:effectExtent l="0" t="0" r="0" b="0"/>
          <wp:docPr id="2" name="Obraz 2" descr="Logo" title="Logo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D366AE" w14:textId="77777777" w:rsidR="00A72209" w:rsidRDefault="00A722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C5B9A" w14:textId="77777777" w:rsidR="00F80420" w:rsidRDefault="00F80420" w:rsidP="00A72209">
      <w:r>
        <w:separator/>
      </w:r>
    </w:p>
  </w:footnote>
  <w:footnote w:type="continuationSeparator" w:id="0">
    <w:p w14:paraId="46DCC125" w14:textId="77777777" w:rsidR="00F80420" w:rsidRDefault="00F80420" w:rsidP="00A72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C8A5B" w14:textId="66C344C1" w:rsidR="00A72209" w:rsidRDefault="00A72209">
    <w:pPr>
      <w:pStyle w:val="Nagwek"/>
    </w:pPr>
    <w:r>
      <w:rPr>
        <w:noProof/>
        <w:lang w:eastAsia="pl-PL"/>
      </w:rPr>
      <w:drawing>
        <wp:inline distT="0" distB="0" distL="0" distR="0" wp14:anchorId="1597C92D" wp14:editId="7B0D7758">
          <wp:extent cx="5486400" cy="587224"/>
          <wp:effectExtent l="0" t="0" r="0" b="0"/>
          <wp:docPr id="1" name="Obraz 1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0A6876" w14:textId="77777777" w:rsidR="00A72209" w:rsidRDefault="00A722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223"/>
    <w:multiLevelType w:val="hybridMultilevel"/>
    <w:tmpl w:val="4C76BE5A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3212A1C"/>
    <w:multiLevelType w:val="hybridMultilevel"/>
    <w:tmpl w:val="6D1AD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4127"/>
    <w:multiLevelType w:val="hybridMultilevel"/>
    <w:tmpl w:val="719A9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A56"/>
    <w:multiLevelType w:val="hybridMultilevel"/>
    <w:tmpl w:val="A37E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90BBF"/>
    <w:multiLevelType w:val="hybridMultilevel"/>
    <w:tmpl w:val="3E56F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4891"/>
    <w:multiLevelType w:val="hybridMultilevel"/>
    <w:tmpl w:val="41F4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5798"/>
    <w:multiLevelType w:val="hybridMultilevel"/>
    <w:tmpl w:val="C8AC1968"/>
    <w:lvl w:ilvl="0" w:tplc="04E40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B1EB1"/>
    <w:multiLevelType w:val="hybridMultilevel"/>
    <w:tmpl w:val="43661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2044"/>
    <w:multiLevelType w:val="hybridMultilevel"/>
    <w:tmpl w:val="1D909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D5396"/>
    <w:multiLevelType w:val="hybridMultilevel"/>
    <w:tmpl w:val="BFB8A53C"/>
    <w:lvl w:ilvl="0" w:tplc="B5DA1F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76F05"/>
    <w:multiLevelType w:val="hybridMultilevel"/>
    <w:tmpl w:val="68B676B2"/>
    <w:lvl w:ilvl="0" w:tplc="01C06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351D"/>
    <w:multiLevelType w:val="hybridMultilevel"/>
    <w:tmpl w:val="A6BAD2C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E57AA"/>
    <w:multiLevelType w:val="hybridMultilevel"/>
    <w:tmpl w:val="C11E2240"/>
    <w:lvl w:ilvl="0" w:tplc="299A745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B00988"/>
    <w:multiLevelType w:val="hybridMultilevel"/>
    <w:tmpl w:val="BF022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769AD"/>
    <w:multiLevelType w:val="hybridMultilevel"/>
    <w:tmpl w:val="C3A2C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07CB3"/>
    <w:multiLevelType w:val="hybridMultilevel"/>
    <w:tmpl w:val="40BE4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D1B9A"/>
    <w:multiLevelType w:val="hybridMultilevel"/>
    <w:tmpl w:val="EF10B960"/>
    <w:lvl w:ilvl="0" w:tplc="26F04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D11DC"/>
    <w:multiLevelType w:val="hybridMultilevel"/>
    <w:tmpl w:val="AA12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2D8B"/>
    <w:multiLevelType w:val="hybridMultilevel"/>
    <w:tmpl w:val="BE30E21E"/>
    <w:lvl w:ilvl="0" w:tplc="358234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4C27CA"/>
    <w:multiLevelType w:val="hybridMultilevel"/>
    <w:tmpl w:val="9F88B9AE"/>
    <w:lvl w:ilvl="0" w:tplc="F6B2C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1C65"/>
    <w:multiLevelType w:val="hybridMultilevel"/>
    <w:tmpl w:val="5D5297F4"/>
    <w:lvl w:ilvl="0" w:tplc="04B608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F5D58"/>
    <w:multiLevelType w:val="hybridMultilevel"/>
    <w:tmpl w:val="BB647F78"/>
    <w:lvl w:ilvl="0" w:tplc="AA9CD4AE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4F0F25D0"/>
    <w:multiLevelType w:val="hybridMultilevel"/>
    <w:tmpl w:val="C204BEF8"/>
    <w:lvl w:ilvl="0" w:tplc="D814F27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A735FB"/>
    <w:multiLevelType w:val="hybridMultilevel"/>
    <w:tmpl w:val="EBF84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E3446"/>
    <w:multiLevelType w:val="hybridMultilevel"/>
    <w:tmpl w:val="E9621480"/>
    <w:lvl w:ilvl="0" w:tplc="EC4A9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F6286"/>
    <w:multiLevelType w:val="hybridMultilevel"/>
    <w:tmpl w:val="B420B008"/>
    <w:lvl w:ilvl="0" w:tplc="A624384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515FBD"/>
    <w:multiLevelType w:val="hybridMultilevel"/>
    <w:tmpl w:val="A74ED39A"/>
    <w:lvl w:ilvl="0" w:tplc="4606D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4214D"/>
    <w:multiLevelType w:val="hybridMultilevel"/>
    <w:tmpl w:val="6478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73ED8"/>
    <w:multiLevelType w:val="hybridMultilevel"/>
    <w:tmpl w:val="DCF8C234"/>
    <w:lvl w:ilvl="0" w:tplc="D07CC2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64707C2"/>
    <w:multiLevelType w:val="hybridMultilevel"/>
    <w:tmpl w:val="F286A34C"/>
    <w:lvl w:ilvl="0" w:tplc="6E3EC6E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2D2D2D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D37D6A"/>
    <w:multiLevelType w:val="hybridMultilevel"/>
    <w:tmpl w:val="ADBA6C26"/>
    <w:lvl w:ilvl="0" w:tplc="84A88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F6D"/>
    <w:multiLevelType w:val="hybridMultilevel"/>
    <w:tmpl w:val="052A863E"/>
    <w:lvl w:ilvl="0" w:tplc="D814F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371D2"/>
    <w:multiLevelType w:val="hybridMultilevel"/>
    <w:tmpl w:val="900E0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46787"/>
    <w:multiLevelType w:val="hybridMultilevel"/>
    <w:tmpl w:val="D5F6CEB2"/>
    <w:lvl w:ilvl="0" w:tplc="A5D42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516158D"/>
    <w:multiLevelType w:val="hybridMultilevel"/>
    <w:tmpl w:val="9554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5CDA"/>
    <w:multiLevelType w:val="hybridMultilevel"/>
    <w:tmpl w:val="B3ECF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F77A3D"/>
    <w:multiLevelType w:val="hybridMultilevel"/>
    <w:tmpl w:val="5DCCBA4E"/>
    <w:lvl w:ilvl="0" w:tplc="C0DE7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90FFC"/>
    <w:multiLevelType w:val="hybridMultilevel"/>
    <w:tmpl w:val="EAC2A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F17E7"/>
    <w:multiLevelType w:val="hybridMultilevel"/>
    <w:tmpl w:val="83641672"/>
    <w:lvl w:ilvl="0" w:tplc="9AD09A6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6"/>
  </w:num>
  <w:num w:numId="3">
    <w:abstractNumId w:val="0"/>
  </w:num>
  <w:num w:numId="4">
    <w:abstractNumId w:val="19"/>
  </w:num>
  <w:num w:numId="5">
    <w:abstractNumId w:val="34"/>
  </w:num>
  <w:num w:numId="6">
    <w:abstractNumId w:val="9"/>
  </w:num>
  <w:num w:numId="7">
    <w:abstractNumId w:val="2"/>
  </w:num>
  <w:num w:numId="8">
    <w:abstractNumId w:val="38"/>
  </w:num>
  <w:num w:numId="9">
    <w:abstractNumId w:val="16"/>
  </w:num>
  <w:num w:numId="10">
    <w:abstractNumId w:val="27"/>
  </w:num>
  <w:num w:numId="11">
    <w:abstractNumId w:val="18"/>
  </w:num>
  <w:num w:numId="12">
    <w:abstractNumId w:val="30"/>
  </w:num>
  <w:num w:numId="13">
    <w:abstractNumId w:val="37"/>
  </w:num>
  <w:num w:numId="14">
    <w:abstractNumId w:val="33"/>
  </w:num>
  <w:num w:numId="15">
    <w:abstractNumId w:val="10"/>
  </w:num>
  <w:num w:numId="16">
    <w:abstractNumId w:val="12"/>
  </w:num>
  <w:num w:numId="17">
    <w:abstractNumId w:val="28"/>
  </w:num>
  <w:num w:numId="18">
    <w:abstractNumId w:val="21"/>
  </w:num>
  <w:num w:numId="19">
    <w:abstractNumId w:val="25"/>
  </w:num>
  <w:num w:numId="20">
    <w:abstractNumId w:val="24"/>
  </w:num>
  <w:num w:numId="21">
    <w:abstractNumId w:val="17"/>
  </w:num>
  <w:num w:numId="22">
    <w:abstractNumId w:val="29"/>
  </w:num>
  <w:num w:numId="23">
    <w:abstractNumId w:val="6"/>
  </w:num>
  <w:num w:numId="24">
    <w:abstractNumId w:val="7"/>
  </w:num>
  <w:num w:numId="25">
    <w:abstractNumId w:val="13"/>
  </w:num>
  <w:num w:numId="26">
    <w:abstractNumId w:val="8"/>
  </w:num>
  <w:num w:numId="27">
    <w:abstractNumId w:val="15"/>
  </w:num>
  <w:num w:numId="28">
    <w:abstractNumId w:val="32"/>
  </w:num>
  <w:num w:numId="29">
    <w:abstractNumId w:val="14"/>
  </w:num>
  <w:num w:numId="30">
    <w:abstractNumId w:val="1"/>
  </w:num>
  <w:num w:numId="31">
    <w:abstractNumId w:val="3"/>
  </w:num>
  <w:num w:numId="32">
    <w:abstractNumId w:val="20"/>
  </w:num>
  <w:num w:numId="33">
    <w:abstractNumId w:val="36"/>
  </w:num>
  <w:num w:numId="34">
    <w:abstractNumId w:val="11"/>
  </w:num>
  <w:num w:numId="35">
    <w:abstractNumId w:val="23"/>
  </w:num>
  <w:num w:numId="36">
    <w:abstractNumId w:val="22"/>
  </w:num>
  <w:num w:numId="37">
    <w:abstractNumId w:val="31"/>
  </w:num>
  <w:num w:numId="38">
    <w:abstractNumId w:val="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1C"/>
    <w:rsid w:val="00024624"/>
    <w:rsid w:val="00026767"/>
    <w:rsid w:val="00042578"/>
    <w:rsid w:val="00047939"/>
    <w:rsid w:val="00052389"/>
    <w:rsid w:val="000539FE"/>
    <w:rsid w:val="00087266"/>
    <w:rsid w:val="000B3A17"/>
    <w:rsid w:val="000B3E65"/>
    <w:rsid w:val="000C1F1A"/>
    <w:rsid w:val="000D20A6"/>
    <w:rsid w:val="000D56EB"/>
    <w:rsid w:val="000F2F7B"/>
    <w:rsid w:val="000F34EC"/>
    <w:rsid w:val="00100824"/>
    <w:rsid w:val="00111046"/>
    <w:rsid w:val="0014222B"/>
    <w:rsid w:val="00143C0C"/>
    <w:rsid w:val="001553A6"/>
    <w:rsid w:val="001560C9"/>
    <w:rsid w:val="0018212B"/>
    <w:rsid w:val="00192612"/>
    <w:rsid w:val="0019738A"/>
    <w:rsid w:val="001A1998"/>
    <w:rsid w:val="001C7698"/>
    <w:rsid w:val="001D1519"/>
    <w:rsid w:val="001D7649"/>
    <w:rsid w:val="00217A9D"/>
    <w:rsid w:val="00227FC7"/>
    <w:rsid w:val="0023309D"/>
    <w:rsid w:val="00247148"/>
    <w:rsid w:val="00257AB7"/>
    <w:rsid w:val="002A68E3"/>
    <w:rsid w:val="002F2291"/>
    <w:rsid w:val="002F3D0E"/>
    <w:rsid w:val="002F5F7D"/>
    <w:rsid w:val="00301110"/>
    <w:rsid w:val="00341CA7"/>
    <w:rsid w:val="00355B7D"/>
    <w:rsid w:val="003969B7"/>
    <w:rsid w:val="003B5AE8"/>
    <w:rsid w:val="003B70F5"/>
    <w:rsid w:val="003F0EAC"/>
    <w:rsid w:val="003F2AFD"/>
    <w:rsid w:val="003F4741"/>
    <w:rsid w:val="004106F1"/>
    <w:rsid w:val="004171F8"/>
    <w:rsid w:val="00423ACA"/>
    <w:rsid w:val="00425AB7"/>
    <w:rsid w:val="00431F4B"/>
    <w:rsid w:val="00434791"/>
    <w:rsid w:val="004407D2"/>
    <w:rsid w:val="004509CA"/>
    <w:rsid w:val="00461B5F"/>
    <w:rsid w:val="00461D28"/>
    <w:rsid w:val="0049091A"/>
    <w:rsid w:val="004A21D0"/>
    <w:rsid w:val="004A3259"/>
    <w:rsid w:val="004A409D"/>
    <w:rsid w:val="004F16DE"/>
    <w:rsid w:val="00510930"/>
    <w:rsid w:val="00513D1A"/>
    <w:rsid w:val="00514D8C"/>
    <w:rsid w:val="00540494"/>
    <w:rsid w:val="00562D25"/>
    <w:rsid w:val="005745B5"/>
    <w:rsid w:val="00581532"/>
    <w:rsid w:val="00582343"/>
    <w:rsid w:val="005A69EB"/>
    <w:rsid w:val="005F4FA8"/>
    <w:rsid w:val="005F5F1C"/>
    <w:rsid w:val="006216E0"/>
    <w:rsid w:val="006564DB"/>
    <w:rsid w:val="00661A50"/>
    <w:rsid w:val="006B698F"/>
    <w:rsid w:val="006E3B27"/>
    <w:rsid w:val="006F7393"/>
    <w:rsid w:val="007144EE"/>
    <w:rsid w:val="00716ADB"/>
    <w:rsid w:val="0074282E"/>
    <w:rsid w:val="00750284"/>
    <w:rsid w:val="007551C8"/>
    <w:rsid w:val="00763AEE"/>
    <w:rsid w:val="0076717C"/>
    <w:rsid w:val="0078020E"/>
    <w:rsid w:val="007910C2"/>
    <w:rsid w:val="007A3DF2"/>
    <w:rsid w:val="007D5F58"/>
    <w:rsid w:val="007E6651"/>
    <w:rsid w:val="007F6A9A"/>
    <w:rsid w:val="00804467"/>
    <w:rsid w:val="00834E25"/>
    <w:rsid w:val="008579DF"/>
    <w:rsid w:val="00893B81"/>
    <w:rsid w:val="0089767A"/>
    <w:rsid w:val="008C24CE"/>
    <w:rsid w:val="009017DC"/>
    <w:rsid w:val="009137E1"/>
    <w:rsid w:val="0094050D"/>
    <w:rsid w:val="0094141C"/>
    <w:rsid w:val="00965771"/>
    <w:rsid w:val="00980EA8"/>
    <w:rsid w:val="00980F2D"/>
    <w:rsid w:val="009959BD"/>
    <w:rsid w:val="009B34D9"/>
    <w:rsid w:val="009E7516"/>
    <w:rsid w:val="00A45935"/>
    <w:rsid w:val="00A72209"/>
    <w:rsid w:val="00AB1085"/>
    <w:rsid w:val="00AB1EFB"/>
    <w:rsid w:val="00AD4170"/>
    <w:rsid w:val="00AE46C1"/>
    <w:rsid w:val="00AF0816"/>
    <w:rsid w:val="00AF3C5D"/>
    <w:rsid w:val="00B000DD"/>
    <w:rsid w:val="00B300C4"/>
    <w:rsid w:val="00B62435"/>
    <w:rsid w:val="00B628DD"/>
    <w:rsid w:val="00B70065"/>
    <w:rsid w:val="00B744E3"/>
    <w:rsid w:val="00B95F10"/>
    <w:rsid w:val="00BA0C13"/>
    <w:rsid w:val="00BB7704"/>
    <w:rsid w:val="00BE07F7"/>
    <w:rsid w:val="00BF19E6"/>
    <w:rsid w:val="00C15400"/>
    <w:rsid w:val="00C15E59"/>
    <w:rsid w:val="00C1752D"/>
    <w:rsid w:val="00C219EE"/>
    <w:rsid w:val="00C25B87"/>
    <w:rsid w:val="00C271F6"/>
    <w:rsid w:val="00C326DE"/>
    <w:rsid w:val="00C55051"/>
    <w:rsid w:val="00C775AA"/>
    <w:rsid w:val="00CA6889"/>
    <w:rsid w:val="00CB4211"/>
    <w:rsid w:val="00CC7220"/>
    <w:rsid w:val="00CD5E4D"/>
    <w:rsid w:val="00CD7BBB"/>
    <w:rsid w:val="00D2145B"/>
    <w:rsid w:val="00D36798"/>
    <w:rsid w:val="00D36D35"/>
    <w:rsid w:val="00D607F1"/>
    <w:rsid w:val="00D659D4"/>
    <w:rsid w:val="00D673C3"/>
    <w:rsid w:val="00D73F53"/>
    <w:rsid w:val="00D92F57"/>
    <w:rsid w:val="00DA742D"/>
    <w:rsid w:val="00DB7EC9"/>
    <w:rsid w:val="00DD722D"/>
    <w:rsid w:val="00DE272E"/>
    <w:rsid w:val="00DE76D5"/>
    <w:rsid w:val="00E2696D"/>
    <w:rsid w:val="00E413F6"/>
    <w:rsid w:val="00E42EF9"/>
    <w:rsid w:val="00EA58A6"/>
    <w:rsid w:val="00EB2F23"/>
    <w:rsid w:val="00EB457C"/>
    <w:rsid w:val="00ED7CD2"/>
    <w:rsid w:val="00EE0A28"/>
    <w:rsid w:val="00EE25EE"/>
    <w:rsid w:val="00EF12AE"/>
    <w:rsid w:val="00F00EBB"/>
    <w:rsid w:val="00F1664E"/>
    <w:rsid w:val="00F264A1"/>
    <w:rsid w:val="00F36358"/>
    <w:rsid w:val="00F53AE1"/>
    <w:rsid w:val="00F80420"/>
    <w:rsid w:val="00F84473"/>
    <w:rsid w:val="00F9529A"/>
    <w:rsid w:val="00F961FB"/>
    <w:rsid w:val="00FA1612"/>
    <w:rsid w:val="00FC2345"/>
    <w:rsid w:val="00FC2C37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A019"/>
  <w15:chartTrackingRefBased/>
  <w15:docId w15:val="{DC51E27F-11A9-4F03-A924-7CE571AC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53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F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F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F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F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F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F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F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F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5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5F1C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5F5F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5F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F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F1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F264A1"/>
    <w:rPr>
      <w:rFonts w:ascii="Times New Roman" w:eastAsia="Times New Roman" w:hAnsi="Times New Roman" w:cs="Times New Roman"/>
      <w:color w:val="000000"/>
      <w:kern w:val="0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F36358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table" w:styleId="Tabela-Siatka">
    <w:name w:val="Table Grid"/>
    <w:basedOn w:val="Standardowy"/>
    <w:uiPriority w:val="39"/>
    <w:rsid w:val="0030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581532"/>
    <w:pPr>
      <w:suppressAutoHyphens w:val="0"/>
      <w:spacing w:after="120"/>
    </w:pPr>
    <w:rPr>
      <w:rFonts w:eastAsia="Calibri"/>
      <w:color w:val="auto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1532"/>
    <w:rPr>
      <w:rFonts w:ascii="Times New Roman" w:eastAsia="Calibri" w:hAnsi="Times New Roman" w:cs="Times New Roman"/>
      <w:kern w:val="0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72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209"/>
    <w:rPr>
      <w:rFonts w:ascii="Times New Roman" w:eastAsia="Times New Roman" w:hAnsi="Times New Roman" w:cs="Times New Roman"/>
      <w:color w:val="000000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22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209"/>
    <w:rPr>
      <w:rFonts w:ascii="Times New Roman" w:eastAsia="Times New Roman" w:hAnsi="Times New Roman" w:cs="Times New Roman"/>
      <w:color w:val="000000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9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6D"/>
    <w:rPr>
      <w:rFonts w:ascii="Segoe UI" w:eastAsia="Times New Roman" w:hAnsi="Segoe UI" w:cs="Segoe UI"/>
      <w:color w:val="000000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1887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syl_wina@op.pl</dc:creator>
  <cp:keywords/>
  <dc:description/>
  <cp:lastModifiedBy>Elzbieta</cp:lastModifiedBy>
  <cp:revision>145</cp:revision>
  <cp:lastPrinted>2026-02-23T08:40:00Z</cp:lastPrinted>
  <dcterms:created xsi:type="dcterms:W3CDTF">2026-01-10T17:02:00Z</dcterms:created>
  <dcterms:modified xsi:type="dcterms:W3CDTF">2026-02-23T08:41:00Z</dcterms:modified>
</cp:coreProperties>
</file>