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A6A58" w14:textId="77777777" w:rsidR="00E84235" w:rsidRPr="00900D73" w:rsidRDefault="00E84235" w:rsidP="00E84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b/>
          <w:bCs/>
          <w:lang w:eastAsia="pl-PL"/>
        </w:rPr>
        <w:t>KLAUZULA INFORMACYJNA O PRZETWARZANIU DANYCH OSOBOWYCH W GMINNYM OŚRODKU POMOCY SPOŁECZNEJ W BARANOWIE</w:t>
      </w:r>
    </w:p>
    <w:p w14:paraId="4ACE92DA" w14:textId="20B4E7D7" w:rsidR="00E84235" w:rsidRPr="00900D73" w:rsidRDefault="00E84235" w:rsidP="00E84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 13 i art. 14 </w:t>
      </w:r>
      <w:r w:rsidRPr="00900D73">
        <w:rPr>
          <w:rFonts w:ascii="Times New Roman" w:eastAsia="Times New Roman" w:hAnsi="Times New Roman" w:cs="Times New Roman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>
        <w:rPr>
          <w:rFonts w:ascii="Times New Roman" w:eastAsia="Times New Roman" w:hAnsi="Times New Roman" w:cs="Times New Roman"/>
          <w:lang w:eastAsia="pl-PL"/>
        </w:rPr>
        <w:t>Dz.</w:t>
      </w:r>
      <w:r w:rsidR="00DE3E8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Urz.</w:t>
      </w:r>
      <w:r w:rsidR="00DE3E87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UE L 2016, Nr 119, poz. 1</w:t>
      </w:r>
      <w:r w:rsidRPr="00900D73">
        <w:rPr>
          <w:rFonts w:ascii="Times New Roman" w:eastAsia="Times New Roman" w:hAnsi="Times New Roman" w:cs="Times New Roman"/>
          <w:lang w:eastAsia="pl-PL"/>
        </w:rPr>
        <w:t>), informujemy o zasadach przetwarzania Pani/Pana danych osobowych oraz o przysługujących Pani/Panu prawach z tym związanych.</w:t>
      </w:r>
    </w:p>
    <w:p w14:paraId="71E489B6" w14:textId="5CFFCD87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>Administratorem Pani/Pana danych osobowych jest: Gminny Ośrodek Pomocy Społecznej w Baranowie</w:t>
      </w:r>
      <w:r w:rsidR="001C299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900D73">
        <w:rPr>
          <w:rFonts w:ascii="Times New Roman" w:eastAsia="Times New Roman" w:hAnsi="Times New Roman" w:cs="Times New Roman"/>
          <w:lang w:eastAsia="pl-PL"/>
        </w:rPr>
        <w:t xml:space="preserve">Rynek 21, 63-604 Baranów, e-mail: </w:t>
      </w:r>
      <w:hyperlink r:id="rId5" w:history="1">
        <w:r w:rsidRPr="00900D73">
          <w:rPr>
            <w:rFonts w:ascii="Times New Roman" w:eastAsia="Times New Roman" w:hAnsi="Times New Roman" w:cs="Times New Roman"/>
            <w:color w:val="0000FF" w:themeColor="hyperlink"/>
            <w:u w:val="single"/>
            <w:lang w:eastAsia="pl-PL"/>
          </w:rPr>
          <w:t>gops@baranow.pl</w:t>
        </w:r>
      </w:hyperlink>
      <w:r w:rsidRPr="00900D73">
        <w:rPr>
          <w:rFonts w:ascii="Times New Roman" w:eastAsia="Times New Roman" w:hAnsi="Times New Roman" w:cs="Times New Roman"/>
          <w:lang w:eastAsia="pl-PL"/>
        </w:rPr>
        <w:t xml:space="preserve"> tel. 627</w:t>
      </w:r>
      <w:r w:rsidR="001C2992">
        <w:rPr>
          <w:rFonts w:ascii="Times New Roman" w:eastAsia="Times New Roman" w:hAnsi="Times New Roman" w:cs="Times New Roman"/>
          <w:lang w:eastAsia="pl-PL"/>
        </w:rPr>
        <w:t>4</w:t>
      </w:r>
      <w:r w:rsidRPr="00900D73">
        <w:rPr>
          <w:rFonts w:ascii="Times New Roman" w:eastAsia="Times New Roman" w:hAnsi="Times New Roman" w:cs="Times New Roman"/>
          <w:lang w:eastAsia="pl-PL"/>
        </w:rPr>
        <w:t>10</w:t>
      </w:r>
      <w:r w:rsidR="001C2992">
        <w:rPr>
          <w:rFonts w:ascii="Times New Roman" w:eastAsia="Times New Roman" w:hAnsi="Times New Roman" w:cs="Times New Roman"/>
          <w:lang w:eastAsia="pl-PL"/>
        </w:rPr>
        <w:t>040</w:t>
      </w:r>
      <w:r w:rsidRPr="00900D73">
        <w:rPr>
          <w:rFonts w:ascii="Times New Roman" w:eastAsia="Times New Roman" w:hAnsi="Times New Roman" w:cs="Times New Roman"/>
          <w:lang w:eastAsia="pl-PL"/>
        </w:rPr>
        <w:t>, reprezentowany przez Kierownika</w:t>
      </w:r>
      <w:r w:rsidR="001C2992">
        <w:rPr>
          <w:rFonts w:ascii="Times New Roman" w:eastAsia="Times New Roman" w:hAnsi="Times New Roman" w:cs="Times New Roman"/>
          <w:lang w:eastAsia="pl-PL"/>
        </w:rPr>
        <w:t xml:space="preserve"> GOPS w Baranowie</w:t>
      </w:r>
    </w:p>
    <w:p w14:paraId="1342809E" w14:textId="145B781E" w:rsidR="001C2992" w:rsidRDefault="001C2992" w:rsidP="00E84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C2992">
        <w:rPr>
          <w:rFonts w:ascii="Times New Roman" w:eastAsia="Times New Roman" w:hAnsi="Times New Roman" w:cs="Times New Roman"/>
          <w:lang w:eastAsia="pl-PL"/>
        </w:rPr>
        <w:t xml:space="preserve">Inspektorem ochrony danych osobowych w Gminnym Ośrodku Pomocy Społecznej w Baranowie jest Pan Michał Bartela: mail: inspektor@myiod.pl </w:t>
      </w:r>
    </w:p>
    <w:p w14:paraId="4F1221C7" w14:textId="21FA1D4B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>Państwa dane osobowe przetwarzane będą w celu</w:t>
      </w:r>
      <w:r>
        <w:rPr>
          <w:rFonts w:ascii="Times New Roman" w:eastAsia="Times New Roman" w:hAnsi="Times New Roman" w:cs="Times New Roman"/>
          <w:lang w:eastAsia="pl-PL"/>
        </w:rPr>
        <w:t xml:space="preserve"> realizacji</w:t>
      </w:r>
      <w:r w:rsidRPr="00900D73">
        <w:rPr>
          <w:rFonts w:ascii="Times New Roman" w:eastAsia="Times New Roman" w:hAnsi="Times New Roman" w:cs="Times New Roman"/>
          <w:lang w:eastAsia="pl-PL"/>
        </w:rPr>
        <w:t xml:space="preserve"> z ustawy z dnia 12 marca 2004 r.  o pomocy społecznej, realizacji umów zawartych z kontrahentami Administratora danych, w pozostałych przypadkach Pani/Pana dane przetwarzane są wyłącznie na podstawie wcześniej udzielonej zgody w zakresie i celu określonym w treści zgody.</w:t>
      </w:r>
    </w:p>
    <w:p w14:paraId="05A6B041" w14:textId="77777777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 xml:space="preserve">Podanie przez Państwa danych osobowych jest obowiązkowe, w sytuacji gdy przesłankę przetwarzania stanowi przepis prawa. Administratora, przetwarza Pani/Pana dane w ściśle określonym, minimalnym do osiągnięcia celu, o którym mowa powyżej. Konsekwencją nie podania danych osobowych będzie brak możliwości merytorycznego załatwienia Pani /Pana sprawy.  Dane osobowe będą przechowywane przez okres wykonywania zadań lub wypełniania obowiązków ciążących na Administratorze,  a po jego zakończeniu przez okres wymagany przepisami prawa – kategorii archiwalnej dokumentacji, określonej w jednolitym rzeczowym wykazie akt. </w:t>
      </w:r>
    </w:p>
    <w:p w14:paraId="66C462BC" w14:textId="77777777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 xml:space="preserve">W związku z przetwarzaniem danych w celach wskazanych w pkt 3 Państwa dane mogą być udostępniane innym odbiorcom. Odbiorcami Państwa danych osobowych mogą być podmioty, jednostki uprawnione do uzyskania danych osobowych na podstawie przepisów prawa (m.in. instytucje administracji państwowej i samorządowej, sądy, prokuratura, policja, samorządowe kolegium odwoławcze, wojewódzki sąd administracyjny), a także inne podmioty, które na podstawie odrębnych przepisów prawa lub stosownych umów realizowanych przez Administratora przetwarzają dane osobowe, w tym podmioty realizujące zadania na rzecz Administratora danych osobowych, takich jak np. operator poczty, bank, dostawcy oprogramowania dziedzinowego.   </w:t>
      </w:r>
    </w:p>
    <w:p w14:paraId="170CBE2F" w14:textId="77777777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 xml:space="preserve">Administrator na prawo pozyskać Pani/Pana dane osobowe od wszelkich podmiotów zobowiązanych na postawie przepisów prawa do udzielania takich informacji na żądanie. </w:t>
      </w:r>
    </w:p>
    <w:p w14:paraId="5EE8DC87" w14:textId="77777777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>Posiadają Państwo prawo dostępu do treści swoich danych osobowych oraz prawo ich sprostowania, usunięcia, ograniczenia przetwarzania, prawo wniesienia sprzeciwu, prawo do cofnięcia zgody w dowolnym momencie (jeżeli przetwarzanie danych odbywa się na podstawie zgody).</w:t>
      </w:r>
    </w:p>
    <w:p w14:paraId="2660FD83" w14:textId="77777777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>Mają Państwo prawo wniesienia skargi do Prezesa Urzędu Ochrony Danych Osobowych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84235">
        <w:rPr>
          <w:rFonts w:ascii="Times New Roman" w:eastAsia="Times New Roman" w:hAnsi="Times New Roman" w:cs="Times New Roman"/>
          <w:lang w:eastAsia="pl-PL"/>
        </w:rPr>
        <w:t>00-193 Warszawa, ul. Stawki 2</w:t>
      </w:r>
      <w:r w:rsidRPr="00900D73">
        <w:rPr>
          <w:rFonts w:ascii="Times New Roman" w:eastAsia="Times New Roman" w:hAnsi="Times New Roman" w:cs="Times New Roman"/>
          <w:lang w:eastAsia="pl-PL"/>
        </w:rPr>
        <w:t>, gdy uznają Państwo, że przetwarzanie danych osobowych Państwa dotyczących narusza przepisy dotyczące ochrony danych osobowych.</w:t>
      </w:r>
    </w:p>
    <w:p w14:paraId="71EA5597" w14:textId="77777777" w:rsidR="00E84235" w:rsidRPr="00900D73" w:rsidRDefault="00E84235" w:rsidP="00E8423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0D73">
        <w:rPr>
          <w:rFonts w:ascii="Times New Roman" w:eastAsia="Times New Roman" w:hAnsi="Times New Roman" w:cs="Times New Roman"/>
          <w:lang w:eastAsia="pl-PL"/>
        </w:rPr>
        <w:t xml:space="preserve">Pani/Pana dane nie będą przetwarzane w sposób zautomatyzowany i nie będą profilowane, oraz nie będą przekazywane do państw trzecich lub organizacji międzynarodowych. </w:t>
      </w:r>
    </w:p>
    <w:p w14:paraId="45E27B3D" w14:textId="77777777" w:rsidR="00E84235" w:rsidRPr="00900D73" w:rsidRDefault="00E84235" w:rsidP="00E84235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1C9EB6E4" w14:textId="77777777" w:rsidR="00E84235" w:rsidRPr="00900D73" w:rsidRDefault="00E84235" w:rsidP="00E84235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0FDB199B" w14:textId="77777777" w:rsidR="00677590" w:rsidRDefault="00677590"/>
    <w:sectPr w:rsidR="00677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03389"/>
    <w:multiLevelType w:val="hybridMultilevel"/>
    <w:tmpl w:val="9E38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93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C1"/>
    <w:rsid w:val="001C2992"/>
    <w:rsid w:val="005D79C1"/>
    <w:rsid w:val="00677590"/>
    <w:rsid w:val="00DE3E87"/>
    <w:rsid w:val="00E116CD"/>
    <w:rsid w:val="00E8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F75E"/>
  <w15:docId w15:val="{ED892D23-7E81-4C96-A1E4-D37CA62E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2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bar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47269</cp:lastModifiedBy>
  <cp:revision>2</cp:revision>
  <dcterms:created xsi:type="dcterms:W3CDTF">2024-01-02T10:30:00Z</dcterms:created>
  <dcterms:modified xsi:type="dcterms:W3CDTF">2024-01-02T10:30:00Z</dcterms:modified>
</cp:coreProperties>
</file>